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A" w:rsidRDefault="00EE033A"/>
    <w:p w:rsidR="002C70F1" w:rsidRPr="002C70F1" w:rsidRDefault="00A473FE" w:rsidP="002C70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</w:rPr>
        <w:t xml:space="preserve">                             </w:t>
      </w:r>
      <w:r w:rsidR="002C70F1" w:rsidRPr="002C70F1">
        <w:rPr>
          <w:rFonts w:ascii="HRTimes" w:eastAsia="Times New Roman" w:hAnsi="HRTimes" w:cs="Times New Roman"/>
          <w:noProof/>
          <w:color w:val="00000A"/>
          <w:sz w:val="24"/>
          <w:szCs w:val="20"/>
          <w:lang w:eastAsia="hr-HR"/>
        </w:rPr>
        <w:drawing>
          <wp:inline distT="0" distB="0" distL="0" distR="0" wp14:anchorId="0E02DFBD" wp14:editId="1F4DFBA7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F1" w:rsidRPr="002C70F1" w:rsidRDefault="002C70F1" w:rsidP="002C70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Cs w:val="20"/>
        </w:rPr>
      </w:pPr>
      <w:r w:rsidRPr="002C70F1">
        <w:rPr>
          <w:rFonts w:ascii="Times New Roman" w:eastAsia="Times New Roman" w:hAnsi="Times New Roman" w:cs="Times New Roman"/>
          <w:color w:val="00000A"/>
          <w:szCs w:val="20"/>
        </w:rPr>
        <w:t xml:space="preserve">              </w:t>
      </w:r>
      <w:r w:rsidRPr="002C70F1">
        <w:rPr>
          <w:rFonts w:ascii="Arial" w:eastAsia="Times New Roman" w:hAnsi="Arial" w:cs="Times New Roman"/>
          <w:color w:val="00000A"/>
          <w:szCs w:val="20"/>
        </w:rPr>
        <w:t xml:space="preserve">  REPUBLIKA  HRVATSKA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Cs w:val="20"/>
        </w:rPr>
      </w:pPr>
      <w:r w:rsidRPr="002C70F1">
        <w:rPr>
          <w:rFonts w:ascii="Arial" w:eastAsia="Times New Roman" w:hAnsi="Arial" w:cs="Times New Roman"/>
          <w:color w:val="00000A"/>
          <w:szCs w:val="20"/>
        </w:rPr>
        <w:t xml:space="preserve">   ŽUPANIJA SPLITSKO – DALMATINSKA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HRTimes" w:eastAsia="Times New Roman" w:hAnsi="HRTimes" w:cs="Times New Roman"/>
          <w:color w:val="00000A"/>
          <w:sz w:val="24"/>
          <w:szCs w:val="20"/>
        </w:rPr>
      </w:pPr>
      <w:r w:rsidRPr="002C70F1">
        <w:rPr>
          <w:rFonts w:ascii="Arial" w:eastAsia="Times New Roman" w:hAnsi="Arial" w:cs="Times New Roman"/>
          <w:color w:val="00000A"/>
          <w:szCs w:val="20"/>
        </w:rPr>
        <w:tab/>
        <w:t xml:space="preserve">    </w:t>
      </w:r>
      <w:hyperlink r:id="rId5">
        <w:r w:rsidRPr="002C70F1">
          <w:rPr>
            <w:rFonts w:ascii="Arial" w:eastAsia="Times New Roman" w:hAnsi="Arial" w:cs="Times New Roman"/>
            <w:color w:val="000080"/>
            <w:szCs w:val="20"/>
            <w:u w:val="single"/>
          </w:rPr>
          <w:t>www.nazor-postira.hr</w:t>
        </w:r>
      </w:hyperlink>
    </w:p>
    <w:p w:rsidR="002C70F1" w:rsidRPr="002C70F1" w:rsidRDefault="002C70F1" w:rsidP="002C70F1">
      <w:pPr>
        <w:suppressAutoHyphens/>
        <w:spacing w:after="0" w:line="240" w:lineRule="auto"/>
        <w:rPr>
          <w:rFonts w:ascii="Arial" w:eastAsia="Times New Roman" w:hAnsi="Arial" w:cs="Times New Roman"/>
          <w:color w:val="00000A"/>
          <w:sz w:val="24"/>
          <w:szCs w:val="20"/>
        </w:rPr>
      </w:pPr>
      <w:r w:rsidRPr="002C70F1">
        <w:rPr>
          <w:rFonts w:ascii="Arial" w:eastAsia="Times New Roman" w:hAnsi="Arial" w:cs="Times New Roman"/>
          <w:b/>
          <w:color w:val="00000A"/>
          <w:szCs w:val="20"/>
        </w:rPr>
        <w:tab/>
      </w:r>
      <w:r w:rsidRPr="002C70F1">
        <w:rPr>
          <w:rFonts w:ascii="Arial" w:eastAsia="Times New Roman" w:hAnsi="Arial" w:cs="Times New Roman"/>
          <w:b/>
          <w:color w:val="00000A"/>
          <w:szCs w:val="20"/>
        </w:rPr>
        <w:tab/>
        <w:t xml:space="preserve"> EKO – ŠKOLA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2C70F1">
        <w:rPr>
          <w:rFonts w:ascii="Arial" w:eastAsia="Times New Roman" w:hAnsi="Arial" w:cs="Times New Roman"/>
          <w:b/>
          <w:color w:val="00000A"/>
          <w:sz w:val="24"/>
          <w:szCs w:val="24"/>
        </w:rPr>
        <w:t xml:space="preserve"> OSNOVNA ŠKOLA VLADIMIRA NAZORA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Cs w:val="20"/>
        </w:rPr>
      </w:pPr>
      <w:r w:rsidRPr="002C70F1">
        <w:rPr>
          <w:rFonts w:ascii="Arial" w:eastAsia="Times New Roman" w:hAnsi="Arial" w:cs="Times New Roman"/>
          <w:b/>
          <w:color w:val="00000A"/>
          <w:szCs w:val="20"/>
        </w:rPr>
        <w:tab/>
      </w:r>
      <w:r w:rsidRPr="002C70F1">
        <w:rPr>
          <w:rFonts w:ascii="Arial" w:eastAsia="Times New Roman" w:hAnsi="Arial" w:cs="Times New Roman"/>
          <w:b/>
          <w:color w:val="00000A"/>
          <w:szCs w:val="20"/>
        </w:rPr>
        <w:tab/>
      </w:r>
      <w:proofErr w:type="spellStart"/>
      <w:r w:rsidRPr="002C70F1">
        <w:rPr>
          <w:rFonts w:ascii="Arial" w:eastAsia="Times New Roman" w:hAnsi="Arial" w:cs="Times New Roman"/>
          <w:color w:val="00000A"/>
          <w:szCs w:val="20"/>
        </w:rPr>
        <w:t>Polježice</w:t>
      </w:r>
      <w:proofErr w:type="spellEnd"/>
      <w:r w:rsidRPr="002C70F1">
        <w:rPr>
          <w:rFonts w:ascii="Arial" w:eastAsia="Times New Roman" w:hAnsi="Arial" w:cs="Times New Roman"/>
          <w:color w:val="00000A"/>
          <w:szCs w:val="20"/>
        </w:rPr>
        <w:t xml:space="preserve"> 12                  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Arial" w:eastAsia="Times New Roman" w:hAnsi="Arial" w:cs="Times New Roman"/>
          <w:color w:val="00000A"/>
          <w:sz w:val="24"/>
          <w:szCs w:val="20"/>
        </w:rPr>
      </w:pPr>
      <w:r w:rsidRPr="002C70F1">
        <w:rPr>
          <w:rFonts w:ascii="Arial" w:eastAsia="Times New Roman" w:hAnsi="Arial" w:cs="Times New Roman"/>
          <w:color w:val="00000A"/>
          <w:szCs w:val="20"/>
        </w:rPr>
        <w:t xml:space="preserve">                   21 410  POSTIRA</w:t>
      </w:r>
      <w:r w:rsidRPr="002C70F1">
        <w:rPr>
          <w:rFonts w:ascii="Arial" w:eastAsia="Times New Roman" w:hAnsi="Arial" w:cs="Times New Roman"/>
          <w:b/>
          <w:color w:val="00000A"/>
          <w:szCs w:val="20"/>
        </w:rPr>
        <w:t xml:space="preserve"> 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Arial" w:eastAsia="Times New Roman" w:hAnsi="Arial" w:cs="Arial"/>
          <w:color w:val="00000A"/>
        </w:rPr>
      </w:pPr>
    </w:p>
    <w:p w:rsidR="002C70F1" w:rsidRPr="002C70F1" w:rsidRDefault="002C70F1" w:rsidP="002C70F1">
      <w:pPr>
        <w:suppressAutoHyphens/>
        <w:spacing w:after="0" w:line="240" w:lineRule="auto"/>
        <w:rPr>
          <w:rFonts w:ascii="Arial" w:eastAsia="Times New Roman" w:hAnsi="Arial" w:cs="Arial"/>
          <w:color w:val="00000A"/>
        </w:rPr>
      </w:pPr>
      <w:proofErr w:type="spellStart"/>
      <w:r w:rsidRPr="002C70F1">
        <w:rPr>
          <w:rFonts w:ascii="Arial" w:eastAsia="Times New Roman" w:hAnsi="Arial" w:cs="Arial"/>
          <w:color w:val="00000A"/>
        </w:rPr>
        <w:t>KlLASA</w:t>
      </w:r>
      <w:proofErr w:type="spellEnd"/>
      <w:r w:rsidRPr="002C70F1">
        <w:rPr>
          <w:rFonts w:ascii="Arial" w:eastAsia="Times New Roman" w:hAnsi="Arial" w:cs="Arial"/>
          <w:color w:val="00000A"/>
        </w:rPr>
        <w:t xml:space="preserve">: </w:t>
      </w:r>
      <w:r w:rsidR="00522CF8">
        <w:rPr>
          <w:rFonts w:ascii="Arial" w:eastAsia="Times New Roman" w:hAnsi="Arial" w:cs="Arial"/>
          <w:color w:val="00000A"/>
        </w:rPr>
        <w:t xml:space="preserve"> </w:t>
      </w:r>
      <w:r w:rsidR="00ED074E">
        <w:rPr>
          <w:rFonts w:ascii="Arial" w:eastAsia="Times New Roman" w:hAnsi="Arial" w:cs="Arial"/>
          <w:color w:val="00000A"/>
        </w:rPr>
        <w:t>011-01/21-01/01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Arial" w:eastAsia="Times New Roman" w:hAnsi="Arial" w:cs="Arial"/>
          <w:color w:val="00000A"/>
        </w:rPr>
      </w:pPr>
      <w:r w:rsidRPr="002C70F1">
        <w:rPr>
          <w:rFonts w:ascii="Arial" w:eastAsia="Times New Roman" w:hAnsi="Arial" w:cs="Arial"/>
          <w:color w:val="00000A"/>
        </w:rPr>
        <w:t>URBROJ: 2104-33-01/21-01</w:t>
      </w:r>
    </w:p>
    <w:p w:rsidR="002C70F1" w:rsidRPr="002C70F1" w:rsidRDefault="002C70F1" w:rsidP="002C70F1">
      <w:pPr>
        <w:suppressAutoHyphens/>
        <w:spacing w:after="0" w:line="240" w:lineRule="auto"/>
        <w:rPr>
          <w:rFonts w:ascii="Arial" w:eastAsia="Times New Roman" w:hAnsi="Arial" w:cs="Arial"/>
          <w:color w:val="00000A"/>
        </w:rPr>
      </w:pPr>
      <w:proofErr w:type="spellStart"/>
      <w:r w:rsidRPr="002C70F1">
        <w:rPr>
          <w:rFonts w:ascii="Arial" w:eastAsia="Times New Roman" w:hAnsi="Arial" w:cs="Arial"/>
          <w:color w:val="00000A"/>
        </w:rPr>
        <w:t>Postira</w:t>
      </w:r>
      <w:proofErr w:type="spellEnd"/>
      <w:r w:rsidRPr="002C70F1">
        <w:rPr>
          <w:rFonts w:ascii="Arial" w:eastAsia="Times New Roman" w:hAnsi="Arial" w:cs="Arial"/>
          <w:color w:val="00000A"/>
        </w:rPr>
        <w:t xml:space="preserve">, </w:t>
      </w:r>
      <w:r w:rsidR="00BB7D72">
        <w:rPr>
          <w:rFonts w:ascii="Arial" w:eastAsia="Times New Roman" w:hAnsi="Arial" w:cs="Arial"/>
          <w:color w:val="00000A"/>
        </w:rPr>
        <w:t>05.10</w:t>
      </w:r>
      <w:r w:rsidRPr="002C70F1">
        <w:rPr>
          <w:rFonts w:ascii="Arial" w:eastAsia="Times New Roman" w:hAnsi="Arial" w:cs="Arial"/>
          <w:color w:val="00000A"/>
        </w:rPr>
        <w:t>.2021.</w:t>
      </w:r>
    </w:p>
    <w:p w:rsidR="002C70F1" w:rsidRDefault="002C70F1"/>
    <w:p w:rsidR="00EE033A" w:rsidRPr="004109AD" w:rsidRDefault="00EE033A" w:rsidP="00522CF8">
      <w:pPr>
        <w:pStyle w:val="Bezproreda"/>
        <w:rPr>
          <w:rFonts w:ascii="Arial" w:hAnsi="Arial" w:cs="Arial"/>
        </w:rPr>
      </w:pPr>
      <w:r w:rsidRPr="004109AD">
        <w:rPr>
          <w:rFonts w:ascii="Arial" w:hAnsi="Arial" w:cs="Arial"/>
        </w:rPr>
        <w:t>Na temelju članaka 26. i 27. Zakona o radu („Narodne novine“ broj 93/14, 127/17, 98/19)</w:t>
      </w:r>
      <w:r w:rsidR="00BB7D72" w:rsidRPr="004109AD">
        <w:rPr>
          <w:rFonts w:ascii="Arial" w:hAnsi="Arial" w:cs="Arial"/>
        </w:rPr>
        <w:t>, čl. 118. Zakona o odgoju i obrazovanju u osnovnoj i srednjoj školi (</w:t>
      </w:r>
      <w:r w:rsidR="00BB7D72" w:rsidRPr="004109AD">
        <w:rPr>
          <w:rStyle w:val="PodnaslovChar"/>
          <w:rFonts w:ascii="Arial" w:hAnsi="Arial" w:cs="Arial"/>
        </w:rPr>
        <w:t>NN </w:t>
      </w:r>
      <w:hyperlink r:id="rId6" w:history="1">
        <w:r w:rsidR="00BB7D72" w:rsidRPr="004109AD">
          <w:rPr>
            <w:rStyle w:val="PodnaslovChar"/>
            <w:rFonts w:ascii="Arial" w:hAnsi="Arial" w:cs="Arial"/>
          </w:rPr>
          <w:t>87/08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7" w:history="1">
        <w:r w:rsidR="00BB7D72" w:rsidRPr="004109AD">
          <w:rPr>
            <w:rStyle w:val="PodnaslovChar"/>
            <w:rFonts w:ascii="Arial" w:hAnsi="Arial" w:cs="Arial"/>
          </w:rPr>
          <w:t>86/09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8" w:history="1">
        <w:r w:rsidR="00BB7D72" w:rsidRPr="004109AD">
          <w:rPr>
            <w:rStyle w:val="PodnaslovChar"/>
            <w:rFonts w:ascii="Arial" w:hAnsi="Arial" w:cs="Arial"/>
          </w:rPr>
          <w:t>92/10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9" w:history="1">
        <w:r w:rsidR="00BB7D72" w:rsidRPr="004109AD">
          <w:rPr>
            <w:rStyle w:val="PodnaslovChar"/>
            <w:rFonts w:ascii="Arial" w:hAnsi="Arial" w:cs="Arial"/>
          </w:rPr>
          <w:t>105/10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0" w:history="1">
        <w:r w:rsidR="00BB7D72" w:rsidRPr="004109AD">
          <w:rPr>
            <w:rStyle w:val="PodnaslovChar"/>
            <w:rFonts w:ascii="Arial" w:hAnsi="Arial" w:cs="Arial"/>
          </w:rPr>
          <w:t>90/11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1" w:history="1">
        <w:r w:rsidR="00BB7D72" w:rsidRPr="004109AD">
          <w:rPr>
            <w:rStyle w:val="PodnaslovChar"/>
            <w:rFonts w:ascii="Arial" w:hAnsi="Arial" w:cs="Arial"/>
          </w:rPr>
          <w:t>5/12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2" w:history="1">
        <w:r w:rsidR="00BB7D72" w:rsidRPr="004109AD">
          <w:rPr>
            <w:rStyle w:val="PodnaslovChar"/>
            <w:rFonts w:ascii="Arial" w:hAnsi="Arial" w:cs="Arial"/>
          </w:rPr>
          <w:t>16/12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3" w:history="1">
        <w:r w:rsidR="00BB7D72" w:rsidRPr="004109AD">
          <w:rPr>
            <w:rStyle w:val="PodnaslovChar"/>
            <w:rFonts w:ascii="Arial" w:hAnsi="Arial" w:cs="Arial"/>
          </w:rPr>
          <w:t>86/12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4" w:history="1">
        <w:r w:rsidR="00BB7D72" w:rsidRPr="004109AD">
          <w:rPr>
            <w:rStyle w:val="PodnaslovChar"/>
            <w:rFonts w:ascii="Arial" w:hAnsi="Arial" w:cs="Arial"/>
          </w:rPr>
          <w:t>126/12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5" w:history="1">
        <w:r w:rsidR="00BB7D72" w:rsidRPr="004109AD">
          <w:rPr>
            <w:rStyle w:val="PodnaslovChar"/>
            <w:rFonts w:ascii="Arial" w:hAnsi="Arial" w:cs="Arial"/>
          </w:rPr>
          <w:t>94/13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6" w:history="1">
        <w:r w:rsidR="00BB7D72" w:rsidRPr="004109AD">
          <w:rPr>
            <w:rStyle w:val="PodnaslovChar"/>
            <w:rFonts w:ascii="Arial" w:hAnsi="Arial" w:cs="Arial"/>
          </w:rPr>
          <w:t>152/14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7" w:history="1">
        <w:r w:rsidR="00BB7D72" w:rsidRPr="004109AD">
          <w:rPr>
            <w:rStyle w:val="PodnaslovChar"/>
            <w:rFonts w:ascii="Arial" w:hAnsi="Arial" w:cs="Arial"/>
          </w:rPr>
          <w:t>07/17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8" w:tgtFrame="_blank" w:history="1">
        <w:r w:rsidR="00BB7D72" w:rsidRPr="004109AD">
          <w:rPr>
            <w:rStyle w:val="PodnaslovChar"/>
            <w:rFonts w:ascii="Arial" w:hAnsi="Arial" w:cs="Arial"/>
          </w:rPr>
          <w:t>68/18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19" w:tgtFrame="_blank" w:history="1">
        <w:r w:rsidR="00BB7D72" w:rsidRPr="004109AD">
          <w:rPr>
            <w:rStyle w:val="PodnaslovChar"/>
            <w:rFonts w:ascii="Arial" w:hAnsi="Arial" w:cs="Arial"/>
          </w:rPr>
          <w:t>98/19</w:t>
        </w:r>
      </w:hyperlink>
      <w:r w:rsidR="00BB7D72" w:rsidRPr="004109AD">
        <w:rPr>
          <w:rStyle w:val="PodnaslovChar"/>
          <w:rFonts w:ascii="Arial" w:hAnsi="Arial" w:cs="Arial"/>
        </w:rPr>
        <w:t>, </w:t>
      </w:r>
      <w:hyperlink r:id="rId20" w:history="1">
        <w:r w:rsidR="00BB7D72" w:rsidRPr="004109AD">
          <w:rPr>
            <w:rStyle w:val="PodnaslovChar"/>
            <w:rFonts w:ascii="Arial" w:hAnsi="Arial" w:cs="Arial"/>
          </w:rPr>
          <w:t>64/20</w:t>
        </w:r>
      </w:hyperlink>
      <w:r w:rsidR="00BB7D72" w:rsidRPr="004109AD">
        <w:rPr>
          <w:rFonts w:ascii="Arial" w:hAnsi="Arial" w:cs="Arial"/>
        </w:rPr>
        <w:t>)</w:t>
      </w:r>
      <w:r w:rsidRPr="004109AD">
        <w:rPr>
          <w:rFonts w:ascii="Arial" w:hAnsi="Arial" w:cs="Arial"/>
        </w:rPr>
        <w:t xml:space="preserve"> te članka 69. Statuta Osnovne škole Vladimira Nazora, Školski odbor Osnovne škole Vladimira Nazora, nakon prethodnog savjetovanja s Radničkim vijećem odnosno sindikalnim povjerenikom u funkciji Radničkog vijeća, a na prijedlog Ravnatelja na sjednici Školskog odbora dana 05</w:t>
      </w:r>
      <w:r w:rsidR="00BB7D72" w:rsidRPr="004109AD">
        <w:rPr>
          <w:rFonts w:ascii="Arial" w:hAnsi="Arial" w:cs="Arial"/>
        </w:rPr>
        <w:t>.</w:t>
      </w:r>
      <w:r w:rsidRPr="004109AD">
        <w:rPr>
          <w:rFonts w:ascii="Arial" w:hAnsi="Arial" w:cs="Arial"/>
        </w:rPr>
        <w:t xml:space="preserve"> listopada 2021. godine donosi:</w:t>
      </w:r>
    </w:p>
    <w:p w:rsidR="00BD061E" w:rsidRPr="004109AD" w:rsidRDefault="00BD061E" w:rsidP="00522CF8">
      <w:pPr>
        <w:pStyle w:val="Bezproreda"/>
        <w:rPr>
          <w:rFonts w:ascii="Arial" w:hAnsi="Arial" w:cs="Arial"/>
        </w:rPr>
      </w:pPr>
    </w:p>
    <w:p w:rsidR="004109AD" w:rsidRPr="004109AD" w:rsidRDefault="00EE033A" w:rsidP="00A473FE">
      <w:pPr>
        <w:jc w:val="center"/>
        <w:rPr>
          <w:rFonts w:ascii="Arial" w:hAnsi="Arial" w:cs="Arial"/>
          <w:b/>
          <w:sz w:val="28"/>
          <w:szCs w:val="28"/>
        </w:rPr>
      </w:pPr>
      <w:r w:rsidRPr="004109AD">
        <w:rPr>
          <w:rFonts w:ascii="Arial" w:hAnsi="Arial" w:cs="Arial"/>
          <w:b/>
          <w:sz w:val="28"/>
          <w:szCs w:val="28"/>
        </w:rPr>
        <w:t>Izmjene i dopune Pravilnika o radu</w:t>
      </w:r>
    </w:p>
    <w:p w:rsidR="00EE033A" w:rsidRPr="004109AD" w:rsidRDefault="00EE033A">
      <w:pPr>
        <w:rPr>
          <w:rFonts w:ascii="Arial" w:hAnsi="Arial" w:cs="Arial"/>
        </w:rPr>
      </w:pPr>
      <w:r w:rsidRPr="004109AD">
        <w:rPr>
          <w:rFonts w:ascii="Arial" w:hAnsi="Arial" w:cs="Arial"/>
        </w:rPr>
        <w:t xml:space="preserve"> Članak 9. mijenja se i glasi: </w:t>
      </w:r>
    </w:p>
    <w:p w:rsidR="00522CF8" w:rsidRPr="004109AD" w:rsidRDefault="00522CF8" w:rsidP="00522CF8">
      <w:pPr>
        <w:jc w:val="center"/>
        <w:rPr>
          <w:rFonts w:ascii="Arial" w:hAnsi="Arial" w:cs="Arial"/>
          <w:b/>
        </w:rPr>
      </w:pPr>
      <w:r w:rsidRPr="004109AD">
        <w:rPr>
          <w:rFonts w:ascii="Arial" w:hAnsi="Arial" w:cs="Arial"/>
          <w:b/>
        </w:rPr>
        <w:t>Voditelj računovodstva</w:t>
      </w:r>
    </w:p>
    <w:p w:rsidR="00522CF8" w:rsidRPr="004109AD" w:rsidRDefault="00522CF8" w:rsidP="00522CF8">
      <w:pPr>
        <w:jc w:val="center"/>
        <w:rPr>
          <w:rFonts w:ascii="Arial" w:hAnsi="Arial" w:cs="Arial"/>
          <w:b/>
        </w:rPr>
      </w:pPr>
      <w:r w:rsidRPr="004109AD">
        <w:rPr>
          <w:rFonts w:ascii="Arial" w:hAnsi="Arial" w:cs="Arial"/>
          <w:b/>
        </w:rPr>
        <w:t>Čl. 1.</w:t>
      </w:r>
    </w:p>
    <w:p w:rsidR="00522CF8" w:rsidRPr="004109AD" w:rsidRDefault="00BB7D72">
      <w:pPr>
        <w:rPr>
          <w:rFonts w:ascii="Arial" w:hAnsi="Arial" w:cs="Arial"/>
        </w:rPr>
      </w:pPr>
      <w:r w:rsidRPr="004109AD">
        <w:rPr>
          <w:rFonts w:ascii="Arial" w:hAnsi="Arial" w:cs="Arial"/>
        </w:rPr>
        <w:t>„</w:t>
      </w:r>
      <w:r w:rsidR="002C70F1" w:rsidRPr="004109AD">
        <w:rPr>
          <w:rFonts w:ascii="Arial" w:hAnsi="Arial" w:cs="Arial"/>
        </w:rPr>
        <w:t>Uvjeti za voditelja računovodstva su završen diplomski sveučilišni studij ekonomije odnosno poslijediplomski specijalistički studij ekonomije odnosno preddiplomski sveučilišni studij ekonomije odnosno stručni studij ekonomije – računovodstveni ili financijski smjer za sve navedene struke, odnosno viša ili visoka stručna sprema ekonomske struke – računovodstveni ili financijski smjer stečena prema ranijim propisima</w:t>
      </w:r>
      <w:r w:rsidRPr="004109AD">
        <w:rPr>
          <w:rFonts w:ascii="Arial" w:hAnsi="Arial" w:cs="Arial"/>
        </w:rPr>
        <w:t>.“</w:t>
      </w:r>
    </w:p>
    <w:p w:rsidR="00522CF8" w:rsidRPr="004109AD" w:rsidRDefault="00ED074E" w:rsidP="00522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Čl.2.</w:t>
      </w:r>
    </w:p>
    <w:p w:rsidR="00522CF8" w:rsidRPr="004109AD" w:rsidRDefault="00EE033A">
      <w:pPr>
        <w:rPr>
          <w:rFonts w:ascii="Arial" w:hAnsi="Arial" w:cs="Arial"/>
        </w:rPr>
      </w:pPr>
      <w:r w:rsidRPr="004109AD">
        <w:rPr>
          <w:rFonts w:ascii="Arial" w:hAnsi="Arial" w:cs="Arial"/>
        </w:rPr>
        <w:t>Ove Izmjene i dopune stupaju na snagu osmog dana od</w:t>
      </w:r>
      <w:r w:rsidR="004109AD">
        <w:rPr>
          <w:rFonts w:ascii="Arial" w:hAnsi="Arial" w:cs="Arial"/>
        </w:rPr>
        <w:t xml:space="preserve"> dana objave na oglasnoj ploči š</w:t>
      </w:r>
      <w:r w:rsidRPr="004109AD">
        <w:rPr>
          <w:rFonts w:ascii="Arial" w:hAnsi="Arial" w:cs="Arial"/>
        </w:rPr>
        <w:t xml:space="preserve">kole. Ove Izmjene i dopune Pravilnika o radu objavljene su na oglasnoj ploči škole dana </w:t>
      </w:r>
      <w:r w:rsidR="00522CF8" w:rsidRPr="004109AD">
        <w:rPr>
          <w:rFonts w:ascii="Arial" w:hAnsi="Arial" w:cs="Arial"/>
        </w:rPr>
        <w:t xml:space="preserve">  </w:t>
      </w:r>
      <w:r w:rsidR="00A473FE">
        <w:rPr>
          <w:rFonts w:ascii="Arial" w:hAnsi="Arial" w:cs="Arial"/>
        </w:rPr>
        <w:t xml:space="preserve">   06. </w:t>
      </w:r>
      <w:r w:rsidR="00522CF8" w:rsidRPr="004109AD">
        <w:rPr>
          <w:rFonts w:ascii="Arial" w:hAnsi="Arial" w:cs="Arial"/>
        </w:rPr>
        <w:t>listopada 2021</w:t>
      </w:r>
      <w:r w:rsidRPr="004109AD">
        <w:rPr>
          <w:rFonts w:ascii="Arial" w:hAnsi="Arial" w:cs="Arial"/>
        </w:rPr>
        <w:t>. godine, a stupaju na snagu dana</w:t>
      </w:r>
      <w:r w:rsidR="00A473FE">
        <w:rPr>
          <w:rFonts w:ascii="Arial" w:hAnsi="Arial" w:cs="Arial"/>
        </w:rPr>
        <w:t xml:space="preserve"> 14.</w:t>
      </w:r>
      <w:r w:rsidRPr="004109AD">
        <w:rPr>
          <w:rFonts w:ascii="Arial" w:hAnsi="Arial" w:cs="Arial"/>
        </w:rPr>
        <w:t xml:space="preserve"> </w:t>
      </w:r>
      <w:r w:rsidR="00522CF8" w:rsidRPr="004109AD">
        <w:rPr>
          <w:rFonts w:ascii="Arial" w:hAnsi="Arial" w:cs="Arial"/>
        </w:rPr>
        <w:t>listopada 2021</w:t>
      </w:r>
      <w:r w:rsidRPr="004109AD">
        <w:rPr>
          <w:rFonts w:ascii="Arial" w:hAnsi="Arial" w:cs="Arial"/>
        </w:rPr>
        <w:t>. godine.</w:t>
      </w:r>
    </w:p>
    <w:p w:rsidR="00522CF8" w:rsidRPr="004109AD" w:rsidRDefault="00522CF8">
      <w:pPr>
        <w:rPr>
          <w:rFonts w:ascii="Arial" w:hAnsi="Arial" w:cs="Arial"/>
        </w:rPr>
      </w:pPr>
    </w:p>
    <w:p w:rsidR="007A14E4" w:rsidRPr="004109AD" w:rsidRDefault="00EE033A" w:rsidP="00522CF8">
      <w:pPr>
        <w:jc w:val="right"/>
        <w:rPr>
          <w:rFonts w:ascii="Arial" w:hAnsi="Arial" w:cs="Arial"/>
        </w:rPr>
      </w:pPr>
      <w:r w:rsidRPr="004109AD">
        <w:rPr>
          <w:rFonts w:ascii="Arial" w:hAnsi="Arial" w:cs="Arial"/>
        </w:rPr>
        <w:t>Predsjednica Školskog odbora</w:t>
      </w:r>
      <w:r w:rsidR="00522CF8" w:rsidRPr="004109AD">
        <w:rPr>
          <w:rFonts w:ascii="Arial" w:hAnsi="Arial" w:cs="Arial"/>
        </w:rPr>
        <w:t>:</w:t>
      </w:r>
    </w:p>
    <w:p w:rsidR="00522CF8" w:rsidRPr="004109AD" w:rsidRDefault="00522CF8" w:rsidP="00A473FE">
      <w:pPr>
        <w:jc w:val="right"/>
        <w:rPr>
          <w:rFonts w:ascii="Arial" w:hAnsi="Arial" w:cs="Arial"/>
        </w:rPr>
      </w:pPr>
      <w:r w:rsidRPr="004109AD">
        <w:rPr>
          <w:rFonts w:ascii="Arial" w:hAnsi="Arial" w:cs="Arial"/>
        </w:rPr>
        <w:t>Danijela Radić</w:t>
      </w:r>
    </w:p>
    <w:p w:rsidR="00A473FE" w:rsidRDefault="00522CF8" w:rsidP="00A473FE">
      <w:pPr>
        <w:jc w:val="right"/>
        <w:rPr>
          <w:rFonts w:ascii="Arial" w:hAnsi="Arial" w:cs="Arial"/>
        </w:rPr>
      </w:pPr>
      <w:r w:rsidRPr="004109AD">
        <w:rPr>
          <w:rFonts w:ascii="Arial" w:hAnsi="Arial" w:cs="Arial"/>
        </w:rPr>
        <w:t>Ravnateljica škole:</w:t>
      </w:r>
    </w:p>
    <w:p w:rsidR="00522CF8" w:rsidRDefault="00522CF8" w:rsidP="00A473FE">
      <w:pPr>
        <w:jc w:val="right"/>
        <w:rPr>
          <w:rFonts w:ascii="Arial" w:hAnsi="Arial" w:cs="Arial"/>
        </w:rPr>
      </w:pPr>
      <w:r w:rsidRPr="004109AD">
        <w:rPr>
          <w:rFonts w:ascii="Arial" w:hAnsi="Arial" w:cs="Arial"/>
        </w:rPr>
        <w:t xml:space="preserve">Sanja </w:t>
      </w:r>
      <w:proofErr w:type="spellStart"/>
      <w:r w:rsidRPr="004109AD">
        <w:rPr>
          <w:rFonts w:ascii="Arial" w:hAnsi="Arial" w:cs="Arial"/>
        </w:rPr>
        <w:t>Nejašmić</w:t>
      </w:r>
      <w:proofErr w:type="spellEnd"/>
    </w:p>
    <w:p w:rsidR="00C003DE" w:rsidRDefault="00C003DE" w:rsidP="00A473FE">
      <w:pPr>
        <w:jc w:val="right"/>
        <w:rPr>
          <w:rFonts w:ascii="Arial" w:hAnsi="Arial" w:cs="Arial"/>
        </w:rPr>
      </w:pP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003DE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</w:t>
      </w:r>
      <w:r w:rsidRPr="00C003D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003DE">
        <w:rPr>
          <w:rFonts w:ascii="Times New Roman" w:eastAsia="Times New Roman" w:hAnsi="Times New Roman" w:cs="Times New Roman"/>
          <w:szCs w:val="20"/>
        </w:rPr>
        <w:t xml:space="preserve">                REPUBLIKA  HRVATSKA</w:t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003DE">
        <w:rPr>
          <w:rFonts w:ascii="Times New Roman" w:eastAsia="Times New Roman" w:hAnsi="Times New Roman" w:cs="Times New Roman"/>
          <w:szCs w:val="20"/>
        </w:rPr>
        <w:t xml:space="preserve">   ŽUPANIJA SPLITSKO – DALMATINSKA</w:t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003DE">
        <w:rPr>
          <w:rFonts w:ascii="Times New Roman" w:eastAsia="Times New Roman" w:hAnsi="Times New Roman" w:cs="Times New Roman"/>
          <w:szCs w:val="20"/>
        </w:rPr>
        <w:tab/>
        <w:t xml:space="preserve">    </w:t>
      </w:r>
      <w:hyperlink r:id="rId21" w:history="1">
        <w:r w:rsidRPr="00C003DE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www.nazor-postira.hr</w:t>
        </w:r>
      </w:hyperlink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003DE">
        <w:rPr>
          <w:rFonts w:ascii="Times New Roman" w:eastAsia="Times New Roman" w:hAnsi="Times New Roman" w:cs="Times New Roman"/>
          <w:b/>
          <w:szCs w:val="20"/>
        </w:rPr>
        <w:tab/>
      </w:r>
      <w:r w:rsidRPr="00C003DE">
        <w:rPr>
          <w:rFonts w:ascii="Times New Roman" w:eastAsia="Times New Roman" w:hAnsi="Times New Roman" w:cs="Times New Roman"/>
          <w:b/>
          <w:szCs w:val="20"/>
        </w:rPr>
        <w:tab/>
        <w:t xml:space="preserve"> EKO - ŠKOLA</w:t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3DE">
        <w:rPr>
          <w:rFonts w:ascii="Times New Roman" w:eastAsia="Times New Roman" w:hAnsi="Times New Roman" w:cs="Times New Roman"/>
          <w:b/>
          <w:sz w:val="24"/>
          <w:szCs w:val="24"/>
        </w:rPr>
        <w:t xml:space="preserve"> OSNOVNA ŠKOLA VLADIMIRA NAZORA</w:t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003DE">
        <w:rPr>
          <w:rFonts w:ascii="Times New Roman" w:eastAsia="Times New Roman" w:hAnsi="Times New Roman" w:cs="Times New Roman"/>
          <w:b/>
          <w:szCs w:val="20"/>
        </w:rPr>
        <w:tab/>
      </w:r>
      <w:r w:rsidRPr="00C003DE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C003DE">
        <w:rPr>
          <w:rFonts w:ascii="Times New Roman" w:eastAsia="Times New Roman" w:hAnsi="Times New Roman" w:cs="Times New Roman"/>
          <w:szCs w:val="20"/>
        </w:rPr>
        <w:t>Polježice</w:t>
      </w:r>
      <w:proofErr w:type="spellEnd"/>
      <w:r w:rsidRPr="00C003DE">
        <w:rPr>
          <w:rFonts w:ascii="Times New Roman" w:eastAsia="Times New Roman" w:hAnsi="Times New Roman" w:cs="Times New Roman"/>
          <w:szCs w:val="20"/>
        </w:rPr>
        <w:t xml:space="preserve"> 12                  </w:t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003DE">
        <w:rPr>
          <w:rFonts w:ascii="Times New Roman" w:eastAsia="Times New Roman" w:hAnsi="Times New Roman" w:cs="Times New Roman"/>
          <w:szCs w:val="20"/>
        </w:rPr>
        <w:t xml:space="preserve">                      21 410  POSTIRA</w:t>
      </w:r>
      <w:r w:rsidRPr="00C003DE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C003DE" w:rsidRPr="00C003DE" w:rsidRDefault="00C003DE" w:rsidP="00C003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03DE">
        <w:rPr>
          <w:rFonts w:ascii="Arial" w:eastAsia="Times New Roman" w:hAnsi="Arial" w:cs="Arial"/>
          <w:sz w:val="28"/>
          <w:szCs w:val="28"/>
        </w:rPr>
        <w:t xml:space="preserve">Klasa: </w:t>
      </w:r>
      <w:r w:rsidRPr="00325BE9">
        <w:rPr>
          <w:rFonts w:ascii="Arial" w:eastAsia="Times New Roman" w:hAnsi="Arial" w:cs="Arial"/>
          <w:sz w:val="28"/>
          <w:szCs w:val="28"/>
        </w:rPr>
        <w:t>003-06/21-01/07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003DE">
        <w:rPr>
          <w:rFonts w:ascii="Arial" w:eastAsia="Times New Roman" w:hAnsi="Arial" w:cs="Arial"/>
          <w:sz w:val="28"/>
          <w:szCs w:val="28"/>
        </w:rPr>
        <w:t>Urbroj</w:t>
      </w:r>
      <w:proofErr w:type="spellEnd"/>
      <w:r w:rsidRPr="00C003DE">
        <w:rPr>
          <w:rFonts w:ascii="Arial" w:eastAsia="Times New Roman" w:hAnsi="Arial" w:cs="Arial"/>
          <w:sz w:val="28"/>
          <w:szCs w:val="28"/>
        </w:rPr>
        <w:t>: 2104-33-0</w:t>
      </w:r>
      <w:r w:rsidR="00325BE9" w:rsidRPr="00325BE9">
        <w:rPr>
          <w:rFonts w:ascii="Arial" w:eastAsia="Times New Roman" w:hAnsi="Arial" w:cs="Arial"/>
          <w:sz w:val="28"/>
          <w:szCs w:val="28"/>
        </w:rPr>
        <w:t>1-21-01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003DE">
        <w:rPr>
          <w:rFonts w:ascii="Arial" w:eastAsia="Times New Roman" w:hAnsi="Arial" w:cs="Arial"/>
          <w:sz w:val="28"/>
          <w:szCs w:val="28"/>
        </w:rPr>
        <w:t>Postira</w:t>
      </w:r>
      <w:proofErr w:type="spellEnd"/>
      <w:r w:rsidRPr="00C003DE">
        <w:rPr>
          <w:rFonts w:ascii="Arial" w:eastAsia="Times New Roman" w:hAnsi="Arial" w:cs="Arial"/>
          <w:sz w:val="28"/>
          <w:szCs w:val="28"/>
        </w:rPr>
        <w:t xml:space="preserve">, </w:t>
      </w:r>
      <w:r w:rsidR="00325BE9" w:rsidRPr="00325BE9">
        <w:rPr>
          <w:rFonts w:ascii="Arial" w:eastAsia="Times New Roman" w:hAnsi="Arial" w:cs="Arial"/>
          <w:sz w:val="28"/>
          <w:szCs w:val="28"/>
        </w:rPr>
        <w:t>05. listopada 2021.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325BE9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5BE9">
        <w:rPr>
          <w:rFonts w:ascii="Arial" w:hAnsi="Arial" w:cs="Arial"/>
          <w:sz w:val="28"/>
          <w:szCs w:val="28"/>
        </w:rPr>
        <w:t xml:space="preserve">Na temelju članka </w:t>
      </w:r>
      <w:r w:rsidRPr="00325BE9">
        <w:rPr>
          <w:rFonts w:ascii="Arial" w:hAnsi="Arial" w:cs="Arial"/>
          <w:sz w:val="28"/>
          <w:szCs w:val="28"/>
        </w:rPr>
        <w:t xml:space="preserve"> 69. Statuta Osnovne škole Vladimira Nazora, Školski odbor Osnovne škole Vladimira Nazora</w:t>
      </w:r>
      <w:r w:rsidRPr="00325BE9">
        <w:rPr>
          <w:rFonts w:ascii="Arial" w:hAnsi="Arial" w:cs="Arial"/>
          <w:sz w:val="28"/>
          <w:szCs w:val="28"/>
        </w:rPr>
        <w:t>, na svojoj 4. sjednici održanoj dana 05. listopada 2021. donosi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325BE9" w:rsidP="00C003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BE9">
        <w:rPr>
          <w:rFonts w:ascii="Arial" w:eastAsia="Times New Roman" w:hAnsi="Arial" w:cs="Arial"/>
          <w:b/>
          <w:sz w:val="28"/>
          <w:szCs w:val="28"/>
        </w:rPr>
        <w:t>O D L U K U</w:t>
      </w:r>
    </w:p>
    <w:p w:rsidR="00C003DE" w:rsidRPr="00C003DE" w:rsidRDefault="00C003DE" w:rsidP="00C003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325BE9" w:rsidP="00C003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25BE9">
        <w:rPr>
          <w:rFonts w:ascii="Arial" w:eastAsia="Times New Roman" w:hAnsi="Arial" w:cs="Arial"/>
          <w:sz w:val="28"/>
          <w:szCs w:val="28"/>
        </w:rPr>
        <w:t>O izmjenama i dopunama Pravilnika o radu OŠ Vladimira Nazora. Izmjene i dopune objaviti će se na Oglasnoj ploči i web stranici škole dana 06. listopada 2021., a stupiti će na snagu dana 14. listopada 2021.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  <w:t>Predsjednica Školskog odbora: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Pr="00C003DE">
        <w:rPr>
          <w:rFonts w:ascii="Arial" w:eastAsia="Times New Roman" w:hAnsi="Arial" w:cs="Arial"/>
          <w:sz w:val="28"/>
          <w:szCs w:val="28"/>
        </w:rPr>
        <w:tab/>
      </w:r>
      <w:r w:rsidR="00325BE9" w:rsidRPr="00325BE9">
        <w:rPr>
          <w:rFonts w:ascii="Arial" w:eastAsia="Times New Roman" w:hAnsi="Arial" w:cs="Arial"/>
          <w:sz w:val="28"/>
          <w:szCs w:val="28"/>
        </w:rPr>
        <w:t>Danijela Radić</w:t>
      </w:r>
    </w:p>
    <w:p w:rsidR="00C003DE" w:rsidRPr="00C003DE" w:rsidRDefault="00C003DE" w:rsidP="00C003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3DE" w:rsidRPr="00C003DE" w:rsidRDefault="00C003DE" w:rsidP="00C003DE">
      <w:pPr>
        <w:spacing w:after="0" w:line="240" w:lineRule="auto"/>
        <w:rPr>
          <w:rFonts w:ascii="HRTimes" w:eastAsia="Times New Roman" w:hAnsi="HRTimes" w:cs="Times New Roman"/>
          <w:sz w:val="24"/>
          <w:szCs w:val="20"/>
        </w:rPr>
      </w:pPr>
    </w:p>
    <w:p w:rsidR="00C003DE" w:rsidRPr="00C003DE" w:rsidRDefault="00C003DE" w:rsidP="00C003DE">
      <w:pPr>
        <w:spacing w:after="0" w:line="240" w:lineRule="auto"/>
        <w:rPr>
          <w:rFonts w:ascii="HRTimes" w:eastAsia="Times New Roman" w:hAnsi="HRTimes" w:cs="Times New Roman"/>
          <w:sz w:val="24"/>
          <w:szCs w:val="20"/>
        </w:rPr>
      </w:pPr>
    </w:p>
    <w:p w:rsidR="00C003DE" w:rsidRPr="004109AD" w:rsidRDefault="00C003DE" w:rsidP="00A473FE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C003DE" w:rsidRPr="004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3A"/>
    <w:rsid w:val="002C70F1"/>
    <w:rsid w:val="00325BE9"/>
    <w:rsid w:val="004109AD"/>
    <w:rsid w:val="00522CF8"/>
    <w:rsid w:val="007A14E4"/>
    <w:rsid w:val="00A473FE"/>
    <w:rsid w:val="00BB7D72"/>
    <w:rsid w:val="00BD061E"/>
    <w:rsid w:val="00C003DE"/>
    <w:rsid w:val="00E906ED"/>
    <w:rsid w:val="00ED074E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828"/>
  <w15:chartTrackingRefBased/>
  <w15:docId w15:val="{92C35BDA-8EB9-4070-86C3-0ACCA17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7D72"/>
    <w:rPr>
      <w:color w:val="0000FF"/>
      <w:u w:val="single"/>
    </w:rPr>
  </w:style>
  <w:style w:type="paragraph" w:styleId="Bezproreda">
    <w:name w:val="No Spacing"/>
    <w:uiPriority w:val="1"/>
    <w:qFormat/>
    <w:rsid w:val="00522CF8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522C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22CF8"/>
    <w:rPr>
      <w:rFonts w:eastAsiaTheme="minorEastAsia"/>
      <w:color w:val="5A5A5A" w:themeColor="text1" w:themeTint="A5"/>
      <w:spacing w:val="1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zor-postira.hr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hyperlink" Target="http://www.nazor-postira.hr/" TargetMode="Externa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2021-10-06T08:20:00Z</cp:lastPrinted>
  <dcterms:created xsi:type="dcterms:W3CDTF">2021-10-06T08:32:00Z</dcterms:created>
  <dcterms:modified xsi:type="dcterms:W3CDTF">2021-10-06T08:32:00Z</dcterms:modified>
</cp:coreProperties>
</file>