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13" w:rsidRPr="003816B4" w:rsidRDefault="0024300C" w:rsidP="00957313">
      <w:pPr>
        <w:pStyle w:val="Bezproreda"/>
        <w:rPr>
          <w:b/>
          <w:color w:val="000000" w:themeColor="text1"/>
          <w:sz w:val="24"/>
          <w:szCs w:val="24"/>
        </w:rPr>
      </w:pPr>
      <w:bookmarkStart w:id="0" w:name="_GoBack"/>
      <w:r>
        <w:rPr>
          <w:b/>
          <w:color w:val="000000" w:themeColor="text1"/>
          <w:sz w:val="24"/>
          <w:szCs w:val="24"/>
        </w:rPr>
        <w:t>Radno mjesto: Voditelj/ica računovodstva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Mjesto rada: POSTIRA, SPLITSKO-DALMATINSKA ŽUPANIJA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Broj traženih radnika: 1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Vrsta zaposlenja: Na neodređeno nepuno radno vrijeme; upražnjeni poslovi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Radno vrijeme: 20 sati tjedno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Smještaj: Nema smještaja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Naknada za prijevoz: U cijelosti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Natječaj vrijedi od: 19.07.2021.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 xml:space="preserve">Natječaj vrijedi do: </w:t>
      </w:r>
      <w:r w:rsidR="007B06B8" w:rsidRPr="003816B4">
        <w:rPr>
          <w:color w:val="000000" w:themeColor="text1"/>
          <w:sz w:val="24"/>
          <w:szCs w:val="24"/>
        </w:rPr>
        <w:t xml:space="preserve"> </w:t>
      </w:r>
      <w:r w:rsidR="00FF43ED" w:rsidRPr="003816B4">
        <w:rPr>
          <w:color w:val="000000" w:themeColor="text1"/>
          <w:sz w:val="24"/>
          <w:szCs w:val="24"/>
        </w:rPr>
        <w:t>26</w:t>
      </w:r>
      <w:r w:rsidR="009D1194" w:rsidRPr="003816B4">
        <w:rPr>
          <w:color w:val="000000" w:themeColor="text1"/>
          <w:sz w:val="24"/>
          <w:szCs w:val="24"/>
        </w:rPr>
        <w:t>.07.2021.</w:t>
      </w:r>
      <w:r w:rsidR="007B06B8" w:rsidRPr="003816B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A7B" w:rsidRPr="003816B4">
        <w:rPr>
          <w:color w:val="000000" w:themeColor="text1"/>
          <w:sz w:val="24"/>
          <w:szCs w:val="24"/>
        </w:rPr>
        <w:t xml:space="preserve">                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b/>
          <w:i/>
          <w:color w:val="000000" w:themeColor="text1"/>
          <w:sz w:val="24"/>
          <w:szCs w:val="24"/>
        </w:rPr>
      </w:pPr>
      <w:r w:rsidRPr="003816B4">
        <w:rPr>
          <w:b/>
          <w:i/>
          <w:color w:val="000000" w:themeColor="text1"/>
          <w:sz w:val="24"/>
          <w:szCs w:val="24"/>
        </w:rPr>
        <w:t>Posloprimac</w:t>
      </w:r>
    </w:p>
    <w:p w:rsidR="00957313" w:rsidRPr="003816B4" w:rsidRDefault="00957313" w:rsidP="00957313">
      <w:pPr>
        <w:pStyle w:val="Bezproreda"/>
        <w:rPr>
          <w:b/>
          <w:i/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Razina obrazovanja: viša, prvostupanjska, fakultet, akademija, magisterij, doktorat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Radno iskustvo: Potrebno je radno iskustvo na  poslovima proračunskog računovodstva u trajanju od godinu dana, a sukladno čl. 9 Pravilnika o radu OŠ Vladimir Nazor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 xml:space="preserve">Ostale informacije: 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 xml:space="preserve"> Na temelju čl. 107. Zakona o odgoju i obrazovanju u osnovnoj i srednjoj školi (Narodne Novine 87/08, 86/09, 92/10, 105/10, 90/11, 16/12, 86/12, 94/13., 152./14.,7/17) te članka 9. Pravilnika o postupku u zapošljavanja te procjeni i vrednovanju kandidata za zapošljavanje u  OŠ Vladimira Nazora,               </w:t>
      </w:r>
    </w:p>
    <w:p w:rsidR="00957313" w:rsidRPr="003816B4" w:rsidRDefault="00957313" w:rsidP="00957313">
      <w:pPr>
        <w:pStyle w:val="Bezproreda"/>
        <w:jc w:val="center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Osnovna škola Vladimira Nazora raspisuje</w:t>
      </w:r>
    </w:p>
    <w:p w:rsidR="00957313" w:rsidRPr="003816B4" w:rsidRDefault="00957313" w:rsidP="00957313">
      <w:pPr>
        <w:pStyle w:val="Bezproreda"/>
        <w:jc w:val="center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b/>
          <w:i/>
          <w:color w:val="000000" w:themeColor="text1"/>
          <w:sz w:val="24"/>
          <w:szCs w:val="24"/>
        </w:rPr>
      </w:pPr>
      <w:r w:rsidRPr="003816B4">
        <w:rPr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NATJEČAJ</w:t>
      </w:r>
    </w:p>
    <w:p w:rsidR="00957313" w:rsidRPr="003816B4" w:rsidRDefault="00957313" w:rsidP="00957313">
      <w:pPr>
        <w:pStyle w:val="Bezproreda"/>
        <w:rPr>
          <w:b/>
          <w:i/>
          <w:color w:val="000000" w:themeColor="text1"/>
          <w:sz w:val="24"/>
          <w:szCs w:val="24"/>
        </w:rPr>
      </w:pPr>
      <w:r w:rsidRPr="003816B4">
        <w:rPr>
          <w:b/>
          <w:i/>
          <w:color w:val="000000" w:themeColor="text1"/>
          <w:sz w:val="24"/>
          <w:szCs w:val="24"/>
        </w:rPr>
        <w:t xml:space="preserve">                                                             za popunu radnog mjesta</w:t>
      </w:r>
    </w:p>
    <w:p w:rsidR="00957313" w:rsidRPr="003816B4" w:rsidRDefault="00957313" w:rsidP="00957313">
      <w:pPr>
        <w:pStyle w:val="Bezproreda"/>
        <w:rPr>
          <w:b/>
          <w:i/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i/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za radno mjesto</w:t>
      </w:r>
      <w:r w:rsidR="0024300C">
        <w:rPr>
          <w:color w:val="000000" w:themeColor="text1"/>
          <w:sz w:val="24"/>
          <w:szCs w:val="24"/>
        </w:rPr>
        <w:t xml:space="preserve"> voditelja</w:t>
      </w:r>
      <w:r w:rsidRPr="003816B4">
        <w:rPr>
          <w:color w:val="000000" w:themeColor="text1"/>
          <w:sz w:val="24"/>
          <w:szCs w:val="24"/>
        </w:rPr>
        <w:t xml:space="preserve"> </w:t>
      </w:r>
      <w:r w:rsidR="0024300C">
        <w:rPr>
          <w:i/>
          <w:color w:val="000000" w:themeColor="text1"/>
          <w:sz w:val="24"/>
          <w:szCs w:val="24"/>
        </w:rPr>
        <w:t>računovodstva</w:t>
      </w:r>
    </w:p>
    <w:p w:rsidR="00957313" w:rsidRPr="003816B4" w:rsidRDefault="00957313" w:rsidP="00957313">
      <w:pPr>
        <w:pStyle w:val="Bezproreda"/>
        <w:rPr>
          <w:i/>
          <w:color w:val="000000" w:themeColor="text1"/>
          <w:sz w:val="24"/>
          <w:szCs w:val="24"/>
        </w:rPr>
      </w:pPr>
      <w:r w:rsidRPr="003816B4">
        <w:rPr>
          <w:i/>
          <w:color w:val="000000" w:themeColor="text1"/>
          <w:sz w:val="24"/>
          <w:szCs w:val="24"/>
        </w:rPr>
        <w:t>na neodređeno, nepuno radno vrijeme od 20 sati tjedno</w:t>
      </w:r>
    </w:p>
    <w:p w:rsidR="00957313" w:rsidRPr="003816B4" w:rsidRDefault="00957313" w:rsidP="00957313">
      <w:pPr>
        <w:pStyle w:val="Bezproreda"/>
        <w:rPr>
          <w:i/>
          <w:color w:val="000000" w:themeColor="text1"/>
          <w:sz w:val="24"/>
          <w:szCs w:val="24"/>
        </w:rPr>
      </w:pPr>
      <w:r w:rsidRPr="003816B4">
        <w:rPr>
          <w:i/>
          <w:color w:val="000000" w:themeColor="text1"/>
          <w:sz w:val="24"/>
          <w:szCs w:val="24"/>
        </w:rPr>
        <w:t>probni rok – 6 mjeseci</w:t>
      </w:r>
    </w:p>
    <w:p w:rsidR="00957313" w:rsidRPr="003816B4" w:rsidRDefault="00957313" w:rsidP="00957313">
      <w:pPr>
        <w:pStyle w:val="Bezproreda"/>
        <w:rPr>
          <w:i/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 xml:space="preserve">1 izvršitelj/ica 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Uvjeti prema Zakonu o odgoju i obrazovanju u osnovnoj i srednjoj školi: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 xml:space="preserve">Kandidati moraju ispunjavati uvjete čl. </w:t>
      </w:r>
      <w:r w:rsidR="001619C1" w:rsidRPr="003816B4">
        <w:rPr>
          <w:color w:val="000000" w:themeColor="text1"/>
          <w:sz w:val="24"/>
          <w:szCs w:val="24"/>
        </w:rPr>
        <w:t xml:space="preserve">9. Pravilnika o radu OŠ Vladimira Nazora te </w:t>
      </w:r>
      <w:r w:rsidRPr="003816B4">
        <w:rPr>
          <w:color w:val="000000" w:themeColor="text1"/>
          <w:sz w:val="24"/>
          <w:szCs w:val="24"/>
        </w:rPr>
        <w:t xml:space="preserve">čl. 106. Zakona o odgoju i obrazovanju u osnovnoj i srednjoj školi: 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 xml:space="preserve"> a) sveučilišni diplomski studij </w:t>
      </w:r>
      <w:r w:rsidR="0075553C" w:rsidRPr="003816B4">
        <w:rPr>
          <w:color w:val="000000" w:themeColor="text1"/>
          <w:sz w:val="24"/>
          <w:szCs w:val="24"/>
        </w:rPr>
        <w:t>ekonomije odno</w:t>
      </w:r>
      <w:r w:rsidR="009D1194" w:rsidRPr="003816B4">
        <w:rPr>
          <w:color w:val="000000" w:themeColor="text1"/>
          <w:sz w:val="24"/>
          <w:szCs w:val="24"/>
        </w:rPr>
        <w:t>sno preddiplomski ili str</w:t>
      </w:r>
      <w:r w:rsidR="0075553C" w:rsidRPr="003816B4">
        <w:rPr>
          <w:color w:val="000000" w:themeColor="text1"/>
          <w:sz w:val="24"/>
          <w:szCs w:val="24"/>
        </w:rPr>
        <w:t>učni studij ekonomije – računovodstveni ili financijski smjer za sve navedene struke, odnosno viša ili visoka stručna sprema ekonomske struke – računovodstvenog ili financijskog smjera stečena prema ranijim propisima.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lastRenderedPageBreak/>
        <w:t xml:space="preserve"> 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Dokumentacija koju kandidati trebaju priložiti i dokazi o ispunjavanju uvjeta su: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- vlastoručno potpisana prijava u kojoj je kandidat dužan navesti ( osobno ime, adresu stanovanja, broj telefona odnosno mobitela, e-mail adresu na koju će mu biti dostavljena obavijest o datumu, vremenu i načinu procjene, odnosno testiranje) i naziv radnog mjesta na koje se prijavljuje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- životopis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-preslika diplome, odnosno dokaza o odgovarajućem stupnju obrazovanja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- dokaz o državljanstvu ( preslika domovnice)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- uvjerenje nadležnog suda da se protiv kandidata ne vodi kazneni postupak u smislu članka 106. Zakona o odgoju i obrazovanju u osnovnoj i srednjoj školi, ne starije od 30 dana od dana raspisivanja natječaja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- elektronički zapis ili potvrdu o podacima evidentiranim u bazi podataka Hrvatskog zavoda za mirovinsko osiguranje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- Kandidat koji je stekao inozemnu obrazovnu kvalifikaciju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kvalifikacija, te u skladu sa Zakonom o reguliranim profesijama i priznavanju inozemnih stručnih kvalifikacija, rješenje Ministarstva i obrazovanja o priznavanju inozemne stručne kvalifikacije radi pristupa reguliranoj profesiji.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Pravo prednosti prilikom zapošljavanja moguće je ostvariti prema članku 102. Zakona o hrvatskim braniteljima iz Domovinskog rata i članovima njihovih obitelji (N.N. br. 121/17), članku 48.f Zakona o zaštiti vojnih i civilnih invalida rata („N.N., broj: 33/92,77/92,27/93,58/93,2/94,76/94,108/95, 108/96, 82/01, 103/03, i 148/13) i članku 9. Zakona o profesionalnoj rehabilitaciji i zapošljavanju osoba s invaliditetom („N.N., broj: 157/13, 152/14 i 39/18).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Kandidat/tkinja koji/a ostvaruje pravo prednosti prilikom zapošljavanja prema navedenim propisima dužan/a se u prijavi na natječaj pozvati na to pravo te, osim dokaza o ispunjavanju traženih uvjeta priložiti i sve zakonom propisane dokumente/dokaze ( rješenja, potvrde i drugo u propisanom obliku) kojima se dokazuje ostvarivanje tog prava te ostvaruje tu prednost u odnosu na ostale kandidate samo pod jednakim uvjetima. Popis potrebnih dokaza radi ostvarivanja prava prednosti prilikom zapošljavanja prema Zakonu o hrvatskim braniteljima iz Domovinskog rata i članovima njihovih obitelji su na poveznici Ministarstva hrvatskih branitelja: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24300C" w:rsidP="00957313">
      <w:pPr>
        <w:pStyle w:val="Bezproreda"/>
        <w:rPr>
          <w:color w:val="000000" w:themeColor="text1"/>
          <w:sz w:val="24"/>
          <w:szCs w:val="24"/>
        </w:rPr>
      </w:pPr>
      <w:hyperlink r:id="rId4" w:history="1">
        <w:r w:rsidR="00957313" w:rsidRPr="003816B4">
          <w:rPr>
            <w:rStyle w:val="Hiperveza"/>
            <w:color w:val="000000" w:themeColor="text1"/>
            <w:sz w:val="24"/>
            <w:szCs w:val="24"/>
          </w:rPr>
          <w:t>https://gov.hr/moja-uprava/hrvatski-branitelji/zaposljavanje/prednost-pri -zaposljavanju/403</w:t>
        </w:r>
      </w:hyperlink>
      <w:r w:rsidR="00957313" w:rsidRPr="003816B4">
        <w:rPr>
          <w:color w:val="000000" w:themeColor="text1"/>
          <w:sz w:val="24"/>
          <w:szCs w:val="24"/>
        </w:rPr>
        <w:t xml:space="preserve"> 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Isprave se prilažu u neovjerenoj preslici, te se zaprimljena dokumentacija neće vraćati sudionicima natječaja, a prije sklapanja ugovora o radu s izabranim kadnidatom/kandidatkinjom, isti su dužni predočiti izvornike ili ovjerene preslike dokumentacije zatražene natječajem.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Urednom prijavom smatra se prijava koja sadrži sve podatke i priloge navedene u natječaju.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Kandidati/kandidatkinje koji su pravodobno podnijeli vlastoručnu potpisanu prijavu te ispunjavaju uvjete natječaja dužni su postupiti procjeni odnosno testiranju sukladno odredbama Pravilnika o postupku zapošljavanja te procjeni i vrednovanju kandidata za zapošljavanje u Osnovnoj školi Vladimira Nazora ( nalazi se na Web stranici škole (</w:t>
      </w:r>
      <w:r w:rsidRPr="003816B4">
        <w:rPr>
          <w:color w:val="000000" w:themeColor="text1"/>
        </w:rPr>
        <w:t xml:space="preserve"> </w:t>
      </w:r>
      <w:r w:rsidRPr="003816B4">
        <w:rPr>
          <w:color w:val="000000" w:themeColor="text1"/>
          <w:sz w:val="24"/>
          <w:szCs w:val="24"/>
        </w:rPr>
        <w:t>http://os-vnazora-postira.skole.hr/upload/os-vnazora-postira/images/static3/709/attachment/Pravilnik_o_postupku_zaposljvanja_te_procjeni_vrednovanja_kandidata.pdf ) ukoliko se prema odluci Povjerenstva isto bude provodilo.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Način procjene odnosno testiranje kandidata ukoliko se isto</w:t>
      </w:r>
      <w:r w:rsidR="0075553C" w:rsidRPr="003816B4">
        <w:rPr>
          <w:color w:val="000000" w:themeColor="text1"/>
          <w:sz w:val="24"/>
          <w:szCs w:val="24"/>
        </w:rPr>
        <w:t xml:space="preserve"> bude provodilo, kao i propisi koji se odnose na računovodstveno i financijsko poslovanje škole</w:t>
      </w:r>
      <w:r w:rsidRPr="003816B4">
        <w:rPr>
          <w:color w:val="000000" w:themeColor="text1"/>
          <w:sz w:val="24"/>
          <w:szCs w:val="24"/>
        </w:rPr>
        <w:t xml:space="preserve"> za pripremu kandidata objavit će se na mrežnim stranicama ško</w:t>
      </w:r>
      <w:r w:rsidR="00FF43ED" w:rsidRPr="003816B4">
        <w:rPr>
          <w:color w:val="000000" w:themeColor="text1"/>
          <w:sz w:val="24"/>
          <w:szCs w:val="24"/>
        </w:rPr>
        <w:t>le</w:t>
      </w:r>
      <w:r w:rsidRPr="003816B4">
        <w:rPr>
          <w:color w:val="000000" w:themeColor="text1"/>
          <w:sz w:val="24"/>
          <w:szCs w:val="24"/>
        </w:rPr>
        <w:t>. Poziv na pristupanje procjeni odnosno testiranju, putem elektroničke pošte dostavlja se najkasnije pet dana prije dana testiranja/ procjene onim kandidatima/kandidatkinjama koji su pravodobno podnijeli potpunu vlastoručno potpisanu prijavu te ispunjavaju uvjete natječaja, odnosno Zakonske uvjete za zasnivanje radnog odnosa i objavljuje se na mrežnim stranicama škole. Ukoliko kadidat/kandidatkinja ne pristupi procjeni odnosno testiranju smatra se da je odustao/la od prijave za natječaj.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U skladu s uredbom Europske unije 2016/679 Europskog parlamenta i Vijeća od 17.travnja 2016. godine te Zakonom o provedbi Opće uredbe o zaštiti podataka (NN 42/18) prijavom na natječaj osoba daje privolu OŠ Vladimira Nazora  za prikupljanje i obradu podataka natječajne dokumentacije,a sve u svrhu provedbe natječaja za zapošljavanje.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Radni odnos u Školi ne može zasnovati osoba za koju postoje zapreke iz članka 106.Zakona o odgoju i obrazovanju u osnovnoj i srednjoj školi („ Narodne novine“, br. 87/08, 86/09, 92/10, 105/10, 90/11, 16/12,86/12,94/13,152/14., 7/17., i 68/18).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Kandidat/kandidatkinja koji/a se ne odazove bilo kojem od postupaka vrednovanja na koji se treba od</w:t>
      </w:r>
      <w:r w:rsidR="0061321D" w:rsidRPr="003816B4">
        <w:rPr>
          <w:color w:val="000000" w:themeColor="text1"/>
          <w:sz w:val="24"/>
          <w:szCs w:val="24"/>
        </w:rPr>
        <w:t>azvati, odnosno na koje je pozv</w:t>
      </w:r>
      <w:r w:rsidRPr="003816B4">
        <w:rPr>
          <w:color w:val="000000" w:themeColor="text1"/>
          <w:sz w:val="24"/>
          <w:szCs w:val="24"/>
        </w:rPr>
        <w:t>an, smatrat će se da je odustao/la  od prijave na ntječaj te se njegova prijava neće uzimati u obzir u daljnjem postupku.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Prijave dostaviti  zemaljskom poštom na adresu: Osnovna škola Vladimira Nazora, Polježice 12, 21410 Postira, u roku od osam dana od dana objave natječaja s naznakom „za natječaj - naziv radnog mjesta za koje se kandidat/tkinja prijavljuje“.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 xml:space="preserve">Na natječaj se pod jednakim uvjetima mogu prijaviti osobe oba spola. Nepotpune i nepravodobne prijave neće se razmatrati. 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Kandidati će o rezultatima natječaja biti obaviješteni sukladno odredbama članka 23. Pravilnika o postupku zapošljavanja te procjeni i vrednovanju kandidata za zapošljavanje u OŠ Vladimira Nazora   ili putem zemaljske pošte.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  <w:r w:rsidRPr="003816B4">
        <w:rPr>
          <w:color w:val="000000" w:themeColor="text1"/>
          <w:sz w:val="24"/>
          <w:szCs w:val="24"/>
        </w:rPr>
        <w:t>Poslodavac : OSNOVNA ŠKOLA VLADIMIRA NAZORA POSTIRA</w:t>
      </w:r>
    </w:p>
    <w:p w:rsidR="00957313" w:rsidRPr="003816B4" w:rsidRDefault="00957313" w:rsidP="00957313">
      <w:pPr>
        <w:pStyle w:val="Bezproreda"/>
        <w:rPr>
          <w:color w:val="000000" w:themeColor="text1"/>
          <w:sz w:val="24"/>
          <w:szCs w:val="24"/>
        </w:rPr>
      </w:pPr>
    </w:p>
    <w:p w:rsidR="00957313" w:rsidRPr="003816B4" w:rsidRDefault="00957313" w:rsidP="00957313">
      <w:pPr>
        <w:rPr>
          <w:color w:val="000000" w:themeColor="text1"/>
        </w:rPr>
      </w:pPr>
      <w:r w:rsidRPr="003816B4">
        <w:rPr>
          <w:color w:val="000000" w:themeColor="text1"/>
          <w:sz w:val="24"/>
          <w:szCs w:val="24"/>
        </w:rPr>
        <w:t>Kontakt: pismena zamolba na adresu POLJEŽICE 12 , 21410 POSTIRA</w:t>
      </w:r>
    </w:p>
    <w:bookmarkEnd w:id="0"/>
    <w:p w:rsidR="00CC6ADE" w:rsidRDefault="00CC6ADE"/>
    <w:sectPr w:rsidR="00CC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2"/>
    <w:rsid w:val="001619C1"/>
    <w:rsid w:val="0024300C"/>
    <w:rsid w:val="003816B4"/>
    <w:rsid w:val="005F0302"/>
    <w:rsid w:val="006058E6"/>
    <w:rsid w:val="0061321D"/>
    <w:rsid w:val="0075553C"/>
    <w:rsid w:val="007B06B8"/>
    <w:rsid w:val="00957313"/>
    <w:rsid w:val="009D1194"/>
    <w:rsid w:val="00CC6ADE"/>
    <w:rsid w:val="00E41E6A"/>
    <w:rsid w:val="00E70A7B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8B97"/>
  <w15:chartTrackingRefBased/>
  <w15:docId w15:val="{A2421BE1-C754-4054-BC05-769F3AD0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1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57313"/>
    <w:rPr>
      <w:color w:val="0000FF"/>
      <w:u w:val="single"/>
    </w:rPr>
  </w:style>
  <w:style w:type="paragraph" w:styleId="Bezproreda">
    <w:name w:val="No Spacing"/>
    <w:uiPriority w:val="1"/>
    <w:qFormat/>
    <w:rsid w:val="00957313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hr/moja-uprava/hrvatski-branitelji/zaposljavanje/prednost-pri%20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dcterms:created xsi:type="dcterms:W3CDTF">2021-07-15T06:56:00Z</dcterms:created>
  <dcterms:modified xsi:type="dcterms:W3CDTF">2021-07-16T10:02:00Z</dcterms:modified>
</cp:coreProperties>
</file>