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1" w:rsidRPr="00E03C02" w:rsidRDefault="00CE1F61" w:rsidP="00CE1F61">
      <w:pPr>
        <w:pStyle w:val="Bezproreda"/>
        <w:rPr>
          <w:b/>
          <w:color w:val="262626" w:themeColor="text1" w:themeTint="D9"/>
          <w:sz w:val="24"/>
          <w:szCs w:val="24"/>
        </w:rPr>
      </w:pPr>
      <w:r w:rsidRPr="00E03C02">
        <w:rPr>
          <w:b/>
          <w:color w:val="262626" w:themeColor="text1" w:themeTint="D9"/>
          <w:sz w:val="24"/>
          <w:szCs w:val="24"/>
        </w:rPr>
        <w:t>Radno mjesto: Tajnik/ica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Mjesto rada: POSTIRA, SPLITSKO-DALMATINSKA ŽUPANIJA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Broj traženih radnika: 1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Vrsta zaposlenja: Na neodređeno nepuno radno vrijeme; upražnjeni poslovi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Radno vrijeme: 20 sati tjedno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Smještaj: Nema smještaja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Naknada za prijevoz: U cijelosti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Natječaj vrijedi od: </w:t>
      </w:r>
      <w:r w:rsidR="00423582" w:rsidRPr="00E03C02">
        <w:rPr>
          <w:color w:val="262626" w:themeColor="text1" w:themeTint="D9"/>
          <w:sz w:val="24"/>
          <w:szCs w:val="24"/>
        </w:rPr>
        <w:t>19</w:t>
      </w:r>
      <w:r w:rsidRPr="00E03C02">
        <w:rPr>
          <w:color w:val="262626" w:themeColor="text1" w:themeTint="D9"/>
          <w:sz w:val="24"/>
          <w:szCs w:val="24"/>
        </w:rPr>
        <w:t>.</w:t>
      </w:r>
      <w:r w:rsidR="00BF4FD4" w:rsidRPr="00E03C02">
        <w:rPr>
          <w:color w:val="262626" w:themeColor="text1" w:themeTint="D9"/>
          <w:sz w:val="24"/>
          <w:szCs w:val="24"/>
        </w:rPr>
        <w:t>07.</w:t>
      </w:r>
      <w:r w:rsidRPr="00E03C02">
        <w:rPr>
          <w:color w:val="262626" w:themeColor="text1" w:themeTint="D9"/>
          <w:sz w:val="24"/>
          <w:szCs w:val="24"/>
        </w:rPr>
        <w:t>2021.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Natječaj vrijedi do: </w:t>
      </w:r>
      <w:r w:rsidR="00C20A2E">
        <w:rPr>
          <w:color w:val="262626" w:themeColor="text1" w:themeTint="D9"/>
          <w:sz w:val="24"/>
          <w:szCs w:val="24"/>
        </w:rPr>
        <w:t>26</w:t>
      </w:r>
      <w:bookmarkStart w:id="0" w:name="_GoBack"/>
      <w:bookmarkEnd w:id="0"/>
      <w:r w:rsidR="00BF4FD4" w:rsidRPr="00E03C02">
        <w:rPr>
          <w:color w:val="262626" w:themeColor="text1" w:themeTint="D9"/>
          <w:sz w:val="24"/>
          <w:szCs w:val="24"/>
        </w:rPr>
        <w:t>.07</w:t>
      </w:r>
      <w:r w:rsidRPr="00E03C02">
        <w:rPr>
          <w:color w:val="262626" w:themeColor="text1" w:themeTint="D9"/>
          <w:sz w:val="24"/>
          <w:szCs w:val="24"/>
        </w:rPr>
        <w:t>.2021.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b/>
          <w:i/>
          <w:color w:val="262626" w:themeColor="text1" w:themeTint="D9"/>
          <w:sz w:val="24"/>
          <w:szCs w:val="24"/>
        </w:rPr>
      </w:pPr>
      <w:r w:rsidRPr="00E03C02">
        <w:rPr>
          <w:b/>
          <w:i/>
          <w:color w:val="262626" w:themeColor="text1" w:themeTint="D9"/>
          <w:sz w:val="24"/>
          <w:szCs w:val="24"/>
        </w:rPr>
        <w:t>Posloprimac</w:t>
      </w:r>
    </w:p>
    <w:p w:rsidR="00CE1F61" w:rsidRPr="00E03C02" w:rsidRDefault="00CE1F61" w:rsidP="00CE1F61">
      <w:pPr>
        <w:pStyle w:val="Bezproreda"/>
        <w:rPr>
          <w:b/>
          <w:i/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Razina obrazovanja: viša, prvostupanjska, fakultet, akademija, magisterij, doktorat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Radno iskustvo: Nije važno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Ostale informacije: 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 Na temelju čl. 107. Zakona o odgoju i obrazovanju u osnovnoj i srednjoj školi (Narodne Novine 87/08, 86/09, 92/10, 105/10, 90/11, 16/12, 86/12, 94/13., 152./14.,7/17) te članka 9. Pravilnika o postupku u zapošljavanja te procjeni i vrednovanju kandidata za zapošljavanje u  OŠ Vladimira Nazora,               </w:t>
      </w:r>
    </w:p>
    <w:p w:rsidR="00CE1F61" w:rsidRPr="00E03C02" w:rsidRDefault="00CE1F61" w:rsidP="00CE1F61">
      <w:pPr>
        <w:pStyle w:val="Bezproreda"/>
        <w:jc w:val="center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Osnovna škola Vladimira Nazora raspisuje</w:t>
      </w:r>
    </w:p>
    <w:p w:rsidR="00CE1F61" w:rsidRPr="00E03C02" w:rsidRDefault="00CE1F61" w:rsidP="00CE1F61">
      <w:pPr>
        <w:pStyle w:val="Bezproreda"/>
        <w:jc w:val="center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b/>
          <w:i/>
          <w:color w:val="262626" w:themeColor="text1" w:themeTint="D9"/>
          <w:sz w:val="24"/>
          <w:szCs w:val="24"/>
        </w:rPr>
      </w:pPr>
      <w:r w:rsidRPr="00E03C02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                NATJEČAJ</w:t>
      </w:r>
    </w:p>
    <w:p w:rsidR="00CE1F61" w:rsidRPr="00E03C02" w:rsidRDefault="00CE1F61" w:rsidP="00CE1F61">
      <w:pPr>
        <w:pStyle w:val="Bezproreda"/>
        <w:rPr>
          <w:b/>
          <w:i/>
          <w:color w:val="262626" w:themeColor="text1" w:themeTint="D9"/>
          <w:sz w:val="24"/>
          <w:szCs w:val="24"/>
        </w:rPr>
      </w:pPr>
      <w:r w:rsidRPr="00E03C02">
        <w:rPr>
          <w:b/>
          <w:i/>
          <w:color w:val="262626" w:themeColor="text1" w:themeTint="D9"/>
          <w:sz w:val="24"/>
          <w:szCs w:val="24"/>
        </w:rPr>
        <w:t xml:space="preserve">                                                             za popunu radnog mjesta</w:t>
      </w:r>
    </w:p>
    <w:p w:rsidR="00CE1F61" w:rsidRPr="00E03C02" w:rsidRDefault="00CE1F61" w:rsidP="00CE1F61">
      <w:pPr>
        <w:pStyle w:val="Bezproreda"/>
        <w:rPr>
          <w:b/>
          <w:i/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i/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za radno mjesto </w:t>
      </w:r>
      <w:r w:rsidRPr="00E03C02">
        <w:rPr>
          <w:i/>
          <w:color w:val="262626" w:themeColor="text1" w:themeTint="D9"/>
          <w:sz w:val="24"/>
          <w:szCs w:val="24"/>
        </w:rPr>
        <w:t>tajnika/ce</w:t>
      </w:r>
    </w:p>
    <w:p w:rsidR="00CE1F61" w:rsidRPr="00E03C02" w:rsidRDefault="00CE1F61" w:rsidP="00CE1F61">
      <w:pPr>
        <w:pStyle w:val="Bezproreda"/>
        <w:rPr>
          <w:i/>
          <w:color w:val="262626" w:themeColor="text1" w:themeTint="D9"/>
          <w:sz w:val="24"/>
          <w:szCs w:val="24"/>
        </w:rPr>
      </w:pPr>
      <w:r w:rsidRPr="00E03C02">
        <w:rPr>
          <w:i/>
          <w:color w:val="262626" w:themeColor="text1" w:themeTint="D9"/>
          <w:sz w:val="24"/>
          <w:szCs w:val="24"/>
        </w:rPr>
        <w:t>na neodređeno, nepuno radno vrijeme od 20 sati tjedno</w:t>
      </w:r>
    </w:p>
    <w:p w:rsidR="00C02383" w:rsidRPr="00E03C02" w:rsidRDefault="00C02383" w:rsidP="00CE1F61">
      <w:pPr>
        <w:pStyle w:val="Bezproreda"/>
        <w:rPr>
          <w:i/>
          <w:color w:val="262626" w:themeColor="text1" w:themeTint="D9"/>
          <w:sz w:val="24"/>
          <w:szCs w:val="24"/>
        </w:rPr>
      </w:pPr>
      <w:r w:rsidRPr="00E03C02">
        <w:rPr>
          <w:i/>
          <w:color w:val="262626" w:themeColor="text1" w:themeTint="D9"/>
          <w:sz w:val="24"/>
          <w:szCs w:val="24"/>
        </w:rPr>
        <w:t>probni rok – 6 mjeseci</w:t>
      </w:r>
    </w:p>
    <w:p w:rsidR="00CE1F61" w:rsidRPr="00E03C02" w:rsidRDefault="00CE1F61" w:rsidP="00CE1F61">
      <w:pPr>
        <w:pStyle w:val="Bezproreda"/>
        <w:rPr>
          <w:i/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1 izvršitelj/ica 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Uvjeti prema Zakonu o odgoju i obrazovanju u osnovnoj i srednjoj školi: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Kandidati moraju ispunjavati uvjete čl. 105. st. 16. te čl. 106. Zakona o odgoju i obrazovanju u osnovnoj i srednjoj školi: 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 a) sveučilišni diplomski studij pravne struke ili specijalistički diplomski stručni studij javne uprave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 b) preddiplomski stručni studij upravne struke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Dokumentacija koju kandidati trebaju priložiti i dokazi o ispunjavanju uvjeta su: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lastRenderedPageBreak/>
        <w:t>- vlastoručno potpisana prijava u kojoj je kandidat dužan navesti ( osobno ime, adresu stanovanja, broj telefona odnosno mobitela, e-mail adresu na koju će mu biti dostavljena obavijest o datumu, vremenu i načinu procjene, odnosno testiranje) i naziv radnog mjesta na koje se prijavljuje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 životopis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-preslika diplome, odnosno dokaza o odgovarajućem stupnju obrazovanja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 dokaz o državljanstvu ( preslika domovnice)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 uvjerenje nadležnog suda da se protiv kandidata ne vodi kazneni postupak u smislu članka 106. Zakona o odgoju i obrazovanju u osnovnoj i srednjoj školi, ne starije od 30 dana od dana raspisivanja natječaja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 elektronički zapis ili potvrdu o podacima evidentiranim u bazi podataka Hrvatskog zavoda za mirovinsko osiguranje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-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</w:t>
      </w:r>
      <w:r w:rsidR="00423582" w:rsidRPr="00E03C02">
        <w:rPr>
          <w:color w:val="262626" w:themeColor="text1" w:themeTint="D9"/>
          <w:sz w:val="24"/>
          <w:szCs w:val="24"/>
        </w:rPr>
        <w:t>s</w:t>
      </w:r>
      <w:r w:rsidRPr="00E03C02">
        <w:rPr>
          <w:color w:val="262626" w:themeColor="text1" w:themeTint="D9"/>
          <w:sz w:val="24"/>
          <w:szCs w:val="24"/>
        </w:rPr>
        <w:t>oko obrazovanje o stručnom priznavanju inozemne 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Pravo prednosti prilikom zapošljavanja moguće je ostvariti prema članku 102. Zakona o hrvatskim braniteljima iz Domovinskog rata i članovima njihovih obitelji (N.N. br. 121/17), članku 48.f Zakona o zaštiti vojnih i civilnih invalida rata („N.N., broj: 33/92,77/92,27/93,58/93,2/94,76/94,108/95, 108/96, 82/01, 103/03, i 148/13) i članku 9. Zakona o profesionalnoj rehabilitaciji i zapošljavanju osoba s invaliditetom („N.N., broj: 157/13, 152/14 i 39/18).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Kandidat/tkinja</w:t>
      </w:r>
      <w:r w:rsidR="00FA26C1" w:rsidRPr="00E03C02">
        <w:rPr>
          <w:color w:val="262626" w:themeColor="text1" w:themeTint="D9"/>
          <w:sz w:val="24"/>
          <w:szCs w:val="24"/>
        </w:rPr>
        <w:t xml:space="preserve"> koji/a ostvaruje pravo prednos</w:t>
      </w:r>
      <w:r w:rsidRPr="00E03C02">
        <w:rPr>
          <w:color w:val="262626" w:themeColor="text1" w:themeTint="D9"/>
          <w:sz w:val="24"/>
          <w:szCs w:val="24"/>
        </w:rPr>
        <w:t>ti prilikom zapošljavanja prema navedenim propisima dužan/a se u prijavi na natječaj pozvati na to pravo te, osim dokaza o ispunjavanju traženih uvjeta priložiti i sve zakonom propisane dokumente/dokaze ( rješenja, potvrde i drugo u propisanom obliku) kojima se dokazuje ostvarivanje tog prava te ostvaruje tu prednost u odnosu na ostale kandidate samo pod jednakim uvjetima. Popis potrebnih dokaza radi ostvarivanja prava prednosti prilikom zapošljavanja prema Zakonu o hrvatskim braniteljima iz Domovinskog rata i članovima njihovih obitelji su na poveznici Ministarstva hrvatskih branitelja: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20A2E" w:rsidP="00CE1F61">
      <w:pPr>
        <w:pStyle w:val="Bezproreda"/>
        <w:rPr>
          <w:color w:val="262626" w:themeColor="text1" w:themeTint="D9"/>
          <w:sz w:val="24"/>
          <w:szCs w:val="24"/>
        </w:rPr>
      </w:pPr>
      <w:hyperlink r:id="rId4" w:history="1">
        <w:r w:rsidR="00CE1F61" w:rsidRPr="00E03C02">
          <w:rPr>
            <w:rStyle w:val="Hiperveza"/>
            <w:color w:val="262626" w:themeColor="text1" w:themeTint="D9"/>
            <w:sz w:val="24"/>
            <w:szCs w:val="24"/>
          </w:rPr>
          <w:t>https://gov.hr/moja-uprava/hrvatski-branitelji/zaposljavanje/prednost-pri -zaposljavanju/403</w:t>
        </w:r>
      </w:hyperlink>
      <w:r w:rsidR="00CE1F61" w:rsidRPr="00E03C02">
        <w:rPr>
          <w:color w:val="262626" w:themeColor="text1" w:themeTint="D9"/>
          <w:sz w:val="24"/>
          <w:szCs w:val="24"/>
        </w:rPr>
        <w:t xml:space="preserve"> 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Isprave se prilažu u neovjerenoj preslici, te se zaprimljena dokumentacija neće vraćati sudionicima natječaja, a prije sklapanja ugovora o radu s izabranim kadnidatom/kandidatkinjom, isti su dužni predočiti izvornike ili ovjerene preslike dokumentacije zatražene natječajem.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Urednom prijavom smatra se prijava koja sadrži sve podatke i priloge navedene u natječaju.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lastRenderedPageBreak/>
        <w:t>Kandidati/kandidatkinje koji su pravodobno podnijeli vlastoručnu potpisanu prijavu te ispunjavaju uvjete natječaja dužni su postupiti procjeni odnosno testiranju sukladno odredbama Pravilnika o postupku zapošljavanja te procjeni i vrednovanju kandidata za zapošljavanje u Osnovnoj školi Vladimira Nazora ( nalazi se na Web stranici škole</w:t>
      </w:r>
      <w:r w:rsidR="00E70CA1" w:rsidRPr="00E03C02">
        <w:rPr>
          <w:color w:val="262626" w:themeColor="text1" w:themeTint="D9"/>
          <w:sz w:val="24"/>
          <w:szCs w:val="24"/>
        </w:rPr>
        <w:t xml:space="preserve"> (</w:t>
      </w:r>
      <w:r w:rsidR="00E70CA1" w:rsidRPr="00E03C02">
        <w:rPr>
          <w:color w:val="262626" w:themeColor="text1" w:themeTint="D9"/>
        </w:rPr>
        <w:t xml:space="preserve"> </w:t>
      </w:r>
      <w:r w:rsidR="00E70CA1" w:rsidRPr="00E03C02">
        <w:rPr>
          <w:color w:val="262626" w:themeColor="text1" w:themeTint="D9"/>
          <w:sz w:val="24"/>
          <w:szCs w:val="24"/>
        </w:rPr>
        <w:t xml:space="preserve">http://os-vnazora-postira.skole.hr/upload/os-vnazora-postira/images/static3/709/attachment/Pravilnik_o_postupku_zaposljvanja_te_procjeni_vrednovanja_kandidata.pdf </w:t>
      </w:r>
      <w:r w:rsidRPr="00E03C02">
        <w:rPr>
          <w:color w:val="262626" w:themeColor="text1" w:themeTint="D9"/>
          <w:sz w:val="24"/>
          <w:szCs w:val="24"/>
        </w:rPr>
        <w:t>) ukoliko se prema odluci Povjerenstva isto bude provodilo.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Način procjene odnosno testiranje kandidata ukoliko se isto bude provodilo, kao i pravni i drugi izvori za pripremu kandidata objavit će se na mrežnim stranicama ško</w:t>
      </w:r>
      <w:r w:rsidR="00EF49A3" w:rsidRPr="00E03C02">
        <w:rPr>
          <w:color w:val="262626" w:themeColor="text1" w:themeTint="D9"/>
          <w:sz w:val="24"/>
          <w:szCs w:val="24"/>
        </w:rPr>
        <w:t>le</w:t>
      </w:r>
      <w:r w:rsidRPr="00E03C02">
        <w:rPr>
          <w:color w:val="262626" w:themeColor="text1" w:themeTint="D9"/>
          <w:sz w:val="24"/>
          <w:szCs w:val="24"/>
        </w:rPr>
        <w:t>. Poziv na pristupanje procjeni odnosno testiranju, putem elektroničke pošte dostavlja se najkasnije pet dana prije dana testiranja/ procjene onim kandidatima/kandidatkinjama koji su pravodobno podnijeli potpunu vlastoručno potpisanu prijavu te ispunjavaju uvjete natječaja, odnosno Zakonske uvjete za zasnivanje radnog odnosa i objavljuje se na mrežnim stranicama škole</w:t>
      </w:r>
      <w:r w:rsidR="00BD28E7" w:rsidRPr="00E03C02">
        <w:rPr>
          <w:color w:val="262626" w:themeColor="text1" w:themeTint="D9"/>
          <w:sz w:val="24"/>
          <w:szCs w:val="24"/>
        </w:rPr>
        <w:t>.</w:t>
      </w:r>
      <w:r w:rsidRPr="00E03C02">
        <w:rPr>
          <w:color w:val="262626" w:themeColor="text1" w:themeTint="D9"/>
          <w:sz w:val="24"/>
          <w:szCs w:val="24"/>
        </w:rPr>
        <w:t xml:space="preserve"> Ukoliko kadidat/kandidatkinja ne pristupi procjeni odnosno testiranju smatra se da je odustao/la od prijave za natječaj.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U skladu s uredbom Europske unije 2016/679 Europskog parlamenta i Vijeća od 17.travnja 2016. godine te Zakonom o provedbi Opće uredbe o zaštiti podataka (NN 42/18) prijavom na natječaj osoba daje privolu </w:t>
      </w:r>
      <w:r w:rsidR="00E70CA1" w:rsidRPr="00E03C02">
        <w:rPr>
          <w:color w:val="262626" w:themeColor="text1" w:themeTint="D9"/>
          <w:sz w:val="24"/>
          <w:szCs w:val="24"/>
        </w:rPr>
        <w:t>OŠ Vladimira Nazora</w:t>
      </w:r>
      <w:r w:rsidRPr="00E03C02">
        <w:rPr>
          <w:color w:val="262626" w:themeColor="text1" w:themeTint="D9"/>
          <w:sz w:val="24"/>
          <w:szCs w:val="24"/>
        </w:rPr>
        <w:t xml:space="preserve">  za prikupljanje i obradu podataka natječajne dokumentacije,a sve u svrhu provedbe natječaja za zapošljavanje.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Radni odnos u Školi ne može zasnovati osoba za koju postoje zapreke iz članka 106.Zakona o odgoju i obrazovanju u osnovnoj i srednjoj školi („ Narodne novine“, br. 87/08, 86/09, 92/10, 105/10, 90/11, 16/12,86/12,94/13,152/14., 7/17., i 68/18).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>Kandidat/kandidatkinja koji/a se ne odazove bilo kojem od postupaka vrednovanja na koji se treba odazvati, odnosno na koje je pozCCcan, smatrat će se da je odustao/la  od prijave na ntječaj te se njegova prijava neće uzimati u obzir u daljnjem postupku.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676E76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Prijave dostaviti </w:t>
      </w:r>
      <w:r w:rsidR="00CE1F61" w:rsidRPr="00E03C02">
        <w:rPr>
          <w:color w:val="262626" w:themeColor="text1" w:themeTint="D9"/>
          <w:sz w:val="24"/>
          <w:szCs w:val="24"/>
        </w:rPr>
        <w:t xml:space="preserve"> zemaljskom poštom na adresu: </w:t>
      </w:r>
      <w:r w:rsidR="00E70CA1" w:rsidRPr="00E03C02">
        <w:rPr>
          <w:color w:val="262626" w:themeColor="text1" w:themeTint="D9"/>
          <w:sz w:val="24"/>
          <w:szCs w:val="24"/>
        </w:rPr>
        <w:t>Osnovna</w:t>
      </w:r>
      <w:r w:rsidR="00CE1F61" w:rsidRPr="00E03C02">
        <w:rPr>
          <w:color w:val="262626" w:themeColor="text1" w:themeTint="D9"/>
          <w:sz w:val="24"/>
          <w:szCs w:val="24"/>
        </w:rPr>
        <w:t xml:space="preserve"> škola </w:t>
      </w:r>
      <w:r w:rsidR="00E70CA1" w:rsidRPr="00E03C02">
        <w:rPr>
          <w:color w:val="262626" w:themeColor="text1" w:themeTint="D9"/>
          <w:sz w:val="24"/>
          <w:szCs w:val="24"/>
        </w:rPr>
        <w:t>Vladimira Nazora</w:t>
      </w:r>
      <w:r w:rsidR="00CE1F61" w:rsidRPr="00E03C02">
        <w:rPr>
          <w:color w:val="262626" w:themeColor="text1" w:themeTint="D9"/>
          <w:sz w:val="24"/>
          <w:szCs w:val="24"/>
        </w:rPr>
        <w:t xml:space="preserve">, </w:t>
      </w:r>
      <w:r w:rsidR="00E70CA1" w:rsidRPr="00E03C02">
        <w:rPr>
          <w:color w:val="262626" w:themeColor="text1" w:themeTint="D9"/>
          <w:sz w:val="24"/>
          <w:szCs w:val="24"/>
        </w:rPr>
        <w:t>Polježice 12, 21410 Postir</w:t>
      </w:r>
      <w:r w:rsidR="00CE1F61" w:rsidRPr="00E03C02">
        <w:rPr>
          <w:color w:val="262626" w:themeColor="text1" w:themeTint="D9"/>
          <w:sz w:val="24"/>
          <w:szCs w:val="24"/>
        </w:rPr>
        <w:t>a, u roku od osam dana od dana objave natječaja s naznakom „za natječaj - naziv radnog mjesta za koje se kandidat/tkinja prijavljuje“.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Na natječaj se pod jednakim uvjetima mogu prijaviti osobe oba spola. Nepotpune i nepravodobne prijave neće se razmatrati. 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Kandidati će o rezultatima natječaja biti obaviješteni sukladno odredbama članka 23. Pravilnika o postupku zapošljavanja te procjeni i vrednovanju kandidata za zapošljavanje u </w:t>
      </w:r>
      <w:r w:rsidR="00E70CA1" w:rsidRPr="00E03C02">
        <w:rPr>
          <w:color w:val="262626" w:themeColor="text1" w:themeTint="D9"/>
          <w:sz w:val="24"/>
          <w:szCs w:val="24"/>
        </w:rPr>
        <w:t>OŠ Vladimira Nazora</w:t>
      </w:r>
      <w:r w:rsidRPr="00E03C02">
        <w:rPr>
          <w:color w:val="262626" w:themeColor="text1" w:themeTint="D9"/>
          <w:sz w:val="24"/>
          <w:szCs w:val="24"/>
        </w:rPr>
        <w:t xml:space="preserve">   ili putem zemaljske pošte.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  <w:r w:rsidRPr="00E03C02">
        <w:rPr>
          <w:color w:val="262626" w:themeColor="text1" w:themeTint="D9"/>
          <w:sz w:val="24"/>
          <w:szCs w:val="24"/>
        </w:rPr>
        <w:t xml:space="preserve">Poslodavac : </w:t>
      </w:r>
      <w:r w:rsidR="00E70CA1" w:rsidRPr="00E03C02">
        <w:rPr>
          <w:color w:val="262626" w:themeColor="text1" w:themeTint="D9"/>
          <w:sz w:val="24"/>
          <w:szCs w:val="24"/>
        </w:rPr>
        <w:t>OSNOVNA</w:t>
      </w:r>
      <w:r w:rsidRPr="00E03C02">
        <w:rPr>
          <w:color w:val="262626" w:themeColor="text1" w:themeTint="D9"/>
          <w:sz w:val="24"/>
          <w:szCs w:val="24"/>
        </w:rPr>
        <w:t xml:space="preserve"> ŠKOLA</w:t>
      </w:r>
      <w:r w:rsidR="00E70CA1" w:rsidRPr="00E03C02">
        <w:rPr>
          <w:color w:val="262626" w:themeColor="text1" w:themeTint="D9"/>
          <w:sz w:val="24"/>
          <w:szCs w:val="24"/>
        </w:rPr>
        <w:t xml:space="preserve"> VLADIMIRA NAZORA POSTIR</w:t>
      </w:r>
      <w:r w:rsidRPr="00E03C02">
        <w:rPr>
          <w:color w:val="262626" w:themeColor="text1" w:themeTint="D9"/>
          <w:sz w:val="24"/>
          <w:szCs w:val="24"/>
        </w:rPr>
        <w:t>A</w:t>
      </w:r>
    </w:p>
    <w:p w:rsidR="00CE1F61" w:rsidRPr="00E03C02" w:rsidRDefault="00CE1F61" w:rsidP="00CE1F61">
      <w:pPr>
        <w:pStyle w:val="Bezproreda"/>
        <w:rPr>
          <w:color w:val="262626" w:themeColor="text1" w:themeTint="D9"/>
          <w:sz w:val="24"/>
          <w:szCs w:val="24"/>
        </w:rPr>
      </w:pPr>
    </w:p>
    <w:p w:rsidR="00793D7C" w:rsidRDefault="00CE1F61" w:rsidP="00CE1F61">
      <w:r w:rsidRPr="00E03C02">
        <w:rPr>
          <w:color w:val="262626" w:themeColor="text1" w:themeTint="D9"/>
          <w:sz w:val="24"/>
          <w:szCs w:val="24"/>
        </w:rPr>
        <w:t xml:space="preserve">Kontakt: pismena zamolba na adresu </w:t>
      </w:r>
      <w:r w:rsidR="00E70CA1" w:rsidRPr="00E03C02">
        <w:rPr>
          <w:color w:val="262626" w:themeColor="text1" w:themeTint="D9"/>
          <w:sz w:val="24"/>
          <w:szCs w:val="24"/>
        </w:rPr>
        <w:t>POLJEŽICE 12</w:t>
      </w:r>
      <w:r w:rsidRPr="00E03C02">
        <w:rPr>
          <w:color w:val="262626" w:themeColor="text1" w:themeTint="D9"/>
          <w:sz w:val="24"/>
          <w:szCs w:val="24"/>
        </w:rPr>
        <w:t xml:space="preserve"> </w:t>
      </w:r>
      <w:r w:rsidR="00E70CA1" w:rsidRPr="00E03C02">
        <w:rPr>
          <w:color w:val="262626" w:themeColor="text1" w:themeTint="D9"/>
          <w:sz w:val="24"/>
          <w:szCs w:val="24"/>
        </w:rPr>
        <w:t>, 21410</w:t>
      </w:r>
      <w:r w:rsidRPr="00E03C02">
        <w:rPr>
          <w:color w:val="262626" w:themeColor="text1" w:themeTint="D9"/>
          <w:sz w:val="24"/>
          <w:szCs w:val="24"/>
        </w:rPr>
        <w:t xml:space="preserve"> </w:t>
      </w:r>
      <w:r w:rsidR="00676E76" w:rsidRPr="00E03C02">
        <w:rPr>
          <w:color w:val="262626" w:themeColor="text1" w:themeTint="D9"/>
          <w:sz w:val="24"/>
          <w:szCs w:val="24"/>
        </w:rPr>
        <w:t>POSTIRA</w:t>
      </w:r>
    </w:p>
    <w:sectPr w:rsidR="0079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4E"/>
    <w:rsid w:val="00423582"/>
    <w:rsid w:val="00676E76"/>
    <w:rsid w:val="00793D7C"/>
    <w:rsid w:val="00BD28E7"/>
    <w:rsid w:val="00BF4FD4"/>
    <w:rsid w:val="00C02383"/>
    <w:rsid w:val="00C20A2E"/>
    <w:rsid w:val="00CE1F61"/>
    <w:rsid w:val="00E03C02"/>
    <w:rsid w:val="00E70CA1"/>
    <w:rsid w:val="00EA1F4E"/>
    <w:rsid w:val="00EF49A3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22C"/>
  <w15:chartTrackingRefBased/>
  <w15:docId w15:val="{4D8A4CF4-2A3F-4A8E-81A8-A9DA084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E1F61"/>
    <w:rPr>
      <w:color w:val="0000FF"/>
      <w:u w:val="single"/>
    </w:rPr>
  </w:style>
  <w:style w:type="paragraph" w:styleId="Bezproreda">
    <w:name w:val="No Spacing"/>
    <w:uiPriority w:val="1"/>
    <w:qFormat/>
    <w:rsid w:val="00CE1F61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hr/moja-uprava/hrvatski-branitelji/zaposljavanje/prednost-pri%20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2021-07-09T07:33:00Z</dcterms:created>
  <dcterms:modified xsi:type="dcterms:W3CDTF">2021-07-16T09:53:00Z</dcterms:modified>
</cp:coreProperties>
</file>