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8D6C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1E7F33FD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10FA3CE4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6AFEB158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5F780FE" wp14:editId="431C7667">
            <wp:extent cx="2810510" cy="1548130"/>
            <wp:effectExtent l="19050" t="0" r="8890" b="0"/>
            <wp:docPr id="1" name="Slika 1" descr="postira memo glava 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ira memo glava c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677DA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6F90BBD6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1E82F230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2091CF37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Naziv obveznika: OŠ  VLADIMIRA NAZORA                     </w:t>
      </w:r>
      <w:r>
        <w:rPr>
          <w:rFonts w:ascii="Arial" w:eastAsia="Arial" w:hAnsi="Arial" w:cs="Arial"/>
          <w:sz w:val="22"/>
          <w:szCs w:val="22"/>
        </w:rPr>
        <w:tab/>
        <w:t xml:space="preserve">     Razina: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31</w:t>
      </w:r>
    </w:p>
    <w:p w14:paraId="14C7382A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Poštanski broj:     21410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Razdjel:                                 0</w:t>
      </w:r>
    </w:p>
    <w:p w14:paraId="39C26C2A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Mjesto:                 POSTIRA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RKP:                              11839</w:t>
      </w:r>
    </w:p>
    <w:p w14:paraId="72BC56FB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Adresa sjedišta:   </w:t>
      </w:r>
      <w:proofErr w:type="spellStart"/>
      <w:r>
        <w:rPr>
          <w:rFonts w:ascii="Arial" w:eastAsia="Arial" w:hAnsi="Arial" w:cs="Arial"/>
          <w:sz w:val="22"/>
          <w:szCs w:val="22"/>
        </w:rPr>
        <w:t>Polježice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12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Šifra grada/</w:t>
      </w:r>
      <w:proofErr w:type="spellStart"/>
      <w:r>
        <w:rPr>
          <w:rFonts w:ascii="Arial" w:eastAsia="Arial" w:hAnsi="Arial" w:cs="Arial"/>
          <w:sz w:val="22"/>
          <w:szCs w:val="22"/>
        </w:rPr>
        <w:t>opć</w:t>
      </w:r>
      <w:proofErr w:type="spellEnd"/>
      <w:r>
        <w:rPr>
          <w:rFonts w:ascii="Arial" w:eastAsia="Arial" w:hAnsi="Arial" w:cs="Arial"/>
          <w:sz w:val="22"/>
          <w:szCs w:val="22"/>
        </w:rPr>
        <w:t>:                350</w:t>
      </w:r>
    </w:p>
    <w:p w14:paraId="3E61BF37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Matični broj:         03024296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Šifra županije:                     17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6F16757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Šifra djelatnosti:    8520  Osnovno obrazovanje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OIB:55058540897</w:t>
      </w:r>
    </w:p>
    <w:p w14:paraId="36163D96" w14:textId="5313F955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AOP </w:t>
      </w:r>
      <w:proofErr w:type="spellStart"/>
      <w:r>
        <w:rPr>
          <w:rFonts w:ascii="Arial" w:eastAsia="Arial" w:hAnsi="Arial" w:cs="Arial"/>
          <w:sz w:val="22"/>
          <w:szCs w:val="22"/>
        </w:rPr>
        <w:t>ozn</w:t>
      </w:r>
      <w:proofErr w:type="spellEnd"/>
      <w:r>
        <w:rPr>
          <w:rFonts w:ascii="Arial" w:eastAsia="Arial" w:hAnsi="Arial" w:cs="Arial"/>
          <w:sz w:val="22"/>
          <w:szCs w:val="22"/>
        </w:rPr>
        <w:t>. razdoblja:  202</w:t>
      </w:r>
      <w:r w:rsidR="00CF50B6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-12</w:t>
      </w:r>
    </w:p>
    <w:p w14:paraId="0E457A30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1A6D3CFC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6BC95634" w14:textId="77777777" w:rsidR="001F4E98" w:rsidRPr="007960C7" w:rsidRDefault="001F4E98" w:rsidP="001F4E98">
      <w:pPr>
        <w:ind w:left="1" w:hanging="3"/>
        <w:jc w:val="center"/>
        <w:rPr>
          <w:b/>
          <w:i/>
          <w:sz w:val="28"/>
          <w:szCs w:val="28"/>
        </w:rPr>
      </w:pPr>
      <w:r w:rsidRPr="007960C7">
        <w:rPr>
          <w:b/>
          <w:i/>
          <w:sz w:val="28"/>
          <w:szCs w:val="28"/>
        </w:rPr>
        <w:t>BILJEŠKE UZ FINANCIJSKE IZVJEŠTAJE ZA RAZDOBLJE</w:t>
      </w:r>
    </w:p>
    <w:p w14:paraId="25FCEDBF" w14:textId="41F3F472" w:rsidR="001F4E98" w:rsidRPr="007960C7" w:rsidRDefault="001F4E98" w:rsidP="001F4E98">
      <w:pPr>
        <w:ind w:left="1" w:hanging="3"/>
        <w:jc w:val="center"/>
        <w:rPr>
          <w:b/>
          <w:i/>
          <w:sz w:val="28"/>
          <w:szCs w:val="28"/>
        </w:rPr>
      </w:pPr>
      <w:r w:rsidRPr="007960C7">
        <w:rPr>
          <w:b/>
          <w:i/>
          <w:sz w:val="28"/>
          <w:szCs w:val="28"/>
        </w:rPr>
        <w:t xml:space="preserve"> od 01.01 do 3</w:t>
      </w:r>
      <w:r>
        <w:rPr>
          <w:b/>
          <w:i/>
          <w:sz w:val="28"/>
          <w:szCs w:val="28"/>
        </w:rPr>
        <w:t>1</w:t>
      </w:r>
      <w:r w:rsidRPr="007960C7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12.202</w:t>
      </w:r>
      <w:r w:rsidR="00CF50B6">
        <w:rPr>
          <w:b/>
          <w:i/>
          <w:sz w:val="28"/>
          <w:szCs w:val="28"/>
        </w:rPr>
        <w:t>5</w:t>
      </w:r>
      <w:r w:rsidRPr="007960C7">
        <w:rPr>
          <w:b/>
          <w:i/>
          <w:sz w:val="28"/>
          <w:szCs w:val="28"/>
        </w:rPr>
        <w:t>.g.</w:t>
      </w:r>
    </w:p>
    <w:p w14:paraId="73397EBE" w14:textId="77777777" w:rsidR="001F4E98" w:rsidRDefault="001F4E98" w:rsidP="001F4E98">
      <w:pPr>
        <w:pStyle w:val="Normal1"/>
        <w:rPr>
          <w:rFonts w:ascii="Arial" w:eastAsia="Arial" w:hAnsi="Arial" w:cs="Arial"/>
          <w:sz w:val="22"/>
          <w:szCs w:val="22"/>
        </w:rPr>
      </w:pPr>
    </w:p>
    <w:p w14:paraId="7FC02E5D" w14:textId="77777777" w:rsidR="001F4E98" w:rsidRDefault="001F4E98" w:rsidP="001F4E98">
      <w:pPr>
        <w:pStyle w:val="Normal1"/>
        <w:jc w:val="right"/>
        <w:rPr>
          <w:rFonts w:ascii="Arial" w:eastAsia="Arial" w:hAnsi="Arial" w:cs="Arial"/>
          <w:sz w:val="22"/>
          <w:szCs w:val="22"/>
        </w:rPr>
      </w:pPr>
    </w:p>
    <w:p w14:paraId="0ABFA2FE" w14:textId="00CDFCED" w:rsidR="001F4E98" w:rsidRPr="00243D5D" w:rsidRDefault="001F4E98" w:rsidP="001F4E98">
      <w:pPr>
        <w:ind w:left="0" w:hanging="2"/>
        <w:rPr>
          <w:sz w:val="20"/>
          <w:szCs w:val="20"/>
        </w:rPr>
      </w:pPr>
      <w:r w:rsidRPr="00243D5D">
        <w:rPr>
          <w:sz w:val="20"/>
          <w:szCs w:val="20"/>
        </w:rPr>
        <w:t xml:space="preserve">Temeljem Pravilnika o financijskom izvještavanju u proračunskom računovodstvu(Narodne </w:t>
      </w:r>
      <w:proofErr w:type="spellStart"/>
      <w:r w:rsidRPr="00243D5D">
        <w:rPr>
          <w:sz w:val="20"/>
          <w:szCs w:val="20"/>
        </w:rPr>
        <w:t>novine,br</w:t>
      </w:r>
      <w:proofErr w:type="spellEnd"/>
      <w:r w:rsidRPr="00243D5D">
        <w:rPr>
          <w:sz w:val="20"/>
          <w:szCs w:val="20"/>
        </w:rPr>
        <w:t>. 3/15, 93/15, 135/15, 2/17, 28/17 i 112/18, 26/2019, 145/2020, 32/2021)  dajemo sljedeće bilješke za razdoblje siječanj-prosinac 202</w:t>
      </w:r>
      <w:r w:rsidR="00CF50B6">
        <w:rPr>
          <w:sz w:val="20"/>
          <w:szCs w:val="20"/>
        </w:rPr>
        <w:t>5</w:t>
      </w:r>
      <w:r w:rsidRPr="00243D5D">
        <w:rPr>
          <w:sz w:val="20"/>
          <w:szCs w:val="20"/>
        </w:rPr>
        <w:t xml:space="preserve">. godine. </w:t>
      </w:r>
    </w:p>
    <w:p w14:paraId="74DCB1D4" w14:textId="77777777" w:rsidR="001F4E98" w:rsidRPr="00243D5D" w:rsidRDefault="001F4E98" w:rsidP="001F4E98">
      <w:pPr>
        <w:ind w:left="0" w:hanging="2"/>
        <w:rPr>
          <w:sz w:val="20"/>
          <w:szCs w:val="20"/>
        </w:rPr>
      </w:pPr>
    </w:p>
    <w:p w14:paraId="519EFDC3" w14:textId="77777777" w:rsidR="001F4E98" w:rsidRPr="00243D5D" w:rsidRDefault="001F4E98" w:rsidP="001F4E98">
      <w:pPr>
        <w:ind w:left="0" w:hanging="2"/>
        <w:rPr>
          <w:sz w:val="20"/>
          <w:szCs w:val="20"/>
        </w:rPr>
      </w:pPr>
    </w:p>
    <w:p w14:paraId="5B7A0378" w14:textId="77777777" w:rsidR="001F4E98" w:rsidRPr="00065C46" w:rsidRDefault="001F4E98" w:rsidP="001F4E98">
      <w:pPr>
        <w:ind w:left="0" w:hanging="2"/>
        <w:jc w:val="both"/>
        <w:rPr>
          <w:sz w:val="20"/>
          <w:szCs w:val="20"/>
        </w:rPr>
      </w:pPr>
    </w:p>
    <w:p w14:paraId="72E4066E" w14:textId="77777777" w:rsidR="001F4E98" w:rsidRPr="00741CEA" w:rsidRDefault="001F4E98" w:rsidP="001F4E98">
      <w:pPr>
        <w:ind w:left="1" w:hanging="3"/>
        <w:jc w:val="both"/>
        <w:rPr>
          <w:b/>
          <w:sz w:val="28"/>
          <w:szCs w:val="28"/>
        </w:rPr>
      </w:pPr>
      <w:r w:rsidRPr="00741CEA">
        <w:rPr>
          <w:sz w:val="28"/>
          <w:szCs w:val="28"/>
        </w:rPr>
        <w:t xml:space="preserve">OBRAZAC:  </w:t>
      </w:r>
      <w:r w:rsidRPr="00741CEA">
        <w:rPr>
          <w:b/>
          <w:bCs/>
          <w:sz w:val="28"/>
          <w:szCs w:val="28"/>
        </w:rPr>
        <w:t>PR-RAS</w:t>
      </w:r>
    </w:p>
    <w:p w14:paraId="30D7A31F" w14:textId="77777777" w:rsidR="001F4E98" w:rsidRPr="00741CEA" w:rsidRDefault="001F4E98" w:rsidP="001F4E98">
      <w:pPr>
        <w:ind w:left="0" w:hanging="2"/>
        <w:jc w:val="both"/>
        <w:rPr>
          <w:b/>
          <w:sz w:val="20"/>
          <w:szCs w:val="20"/>
        </w:rPr>
      </w:pPr>
    </w:p>
    <w:p w14:paraId="5B99AB29" w14:textId="2B7644DD" w:rsidR="001F4E98" w:rsidRPr="00741CEA" w:rsidRDefault="001F4E98" w:rsidP="001F4E98">
      <w:pPr>
        <w:ind w:left="0" w:hanging="2"/>
        <w:jc w:val="both"/>
        <w:rPr>
          <w:sz w:val="20"/>
          <w:szCs w:val="20"/>
        </w:rPr>
      </w:pPr>
      <w:r w:rsidRPr="00741CEA">
        <w:rPr>
          <w:b/>
          <w:i/>
          <w:iCs/>
          <w:sz w:val="20"/>
          <w:szCs w:val="20"/>
          <w:u w:val="single"/>
        </w:rPr>
        <w:t>ŠIFRA 6 – PRIHODI POSLOVANJA</w:t>
      </w:r>
      <w:r w:rsidRPr="00741CEA">
        <w:rPr>
          <w:sz w:val="20"/>
          <w:szCs w:val="20"/>
        </w:rPr>
        <w:t xml:space="preserve"> u ovom  izvještajnom razdoblju iznose </w:t>
      </w:r>
      <w:r w:rsidR="00CF50B6">
        <w:rPr>
          <w:sz w:val="20"/>
          <w:szCs w:val="20"/>
        </w:rPr>
        <w:t>756.371,11</w:t>
      </w:r>
      <w:r>
        <w:rPr>
          <w:sz w:val="20"/>
          <w:szCs w:val="20"/>
        </w:rPr>
        <w:t xml:space="preserve"> eura</w:t>
      </w:r>
      <w:r w:rsidRPr="00741CEA">
        <w:rPr>
          <w:sz w:val="20"/>
          <w:szCs w:val="20"/>
        </w:rPr>
        <w:t xml:space="preserve">. </w:t>
      </w:r>
    </w:p>
    <w:p w14:paraId="31482800" w14:textId="77777777" w:rsidR="001F4E98" w:rsidRPr="00741CEA" w:rsidRDefault="001F4E98" w:rsidP="001F4E98">
      <w:pPr>
        <w:ind w:left="0" w:hanging="2"/>
        <w:jc w:val="both"/>
        <w:rPr>
          <w:sz w:val="20"/>
          <w:szCs w:val="20"/>
        </w:rPr>
      </w:pPr>
    </w:p>
    <w:p w14:paraId="38335540" w14:textId="77777777" w:rsidR="001F4E98" w:rsidRPr="00741CEA" w:rsidRDefault="001F4E98" w:rsidP="001F4E98">
      <w:pPr>
        <w:ind w:left="0" w:hanging="2"/>
        <w:jc w:val="both"/>
        <w:rPr>
          <w:i/>
          <w:sz w:val="20"/>
          <w:szCs w:val="20"/>
        </w:rPr>
      </w:pPr>
    </w:p>
    <w:p w14:paraId="245A5C82" w14:textId="4127DAEA" w:rsidR="001F4E98" w:rsidRPr="00741CEA" w:rsidRDefault="001F4E98" w:rsidP="001F4E98">
      <w:pPr>
        <w:ind w:left="0" w:hanging="2"/>
        <w:jc w:val="both"/>
        <w:rPr>
          <w:sz w:val="20"/>
          <w:szCs w:val="20"/>
        </w:rPr>
      </w:pPr>
      <w:r w:rsidRPr="00741CEA">
        <w:rPr>
          <w:sz w:val="20"/>
          <w:szCs w:val="20"/>
        </w:rPr>
        <w:t>ŠIFRA 6361 – Tekuć</w:t>
      </w:r>
      <w:r>
        <w:rPr>
          <w:sz w:val="20"/>
          <w:szCs w:val="20"/>
        </w:rPr>
        <w:t>e</w:t>
      </w:r>
      <w:r w:rsidRPr="00741CEA">
        <w:rPr>
          <w:sz w:val="20"/>
          <w:szCs w:val="20"/>
        </w:rPr>
        <w:t xml:space="preserve"> pomoći korisnicima iz proračuna koji im nije nadležan iznose </w:t>
      </w:r>
      <w:r>
        <w:rPr>
          <w:sz w:val="20"/>
          <w:szCs w:val="20"/>
        </w:rPr>
        <w:t xml:space="preserve"> </w:t>
      </w:r>
      <w:r w:rsidR="00CF50B6">
        <w:rPr>
          <w:sz w:val="20"/>
          <w:szCs w:val="20"/>
        </w:rPr>
        <w:t xml:space="preserve">663.097,13 </w:t>
      </w:r>
      <w:r>
        <w:rPr>
          <w:sz w:val="20"/>
          <w:szCs w:val="20"/>
        </w:rPr>
        <w:t>eura</w:t>
      </w:r>
      <w:r w:rsidRPr="00741CEA">
        <w:rPr>
          <w:sz w:val="20"/>
          <w:szCs w:val="20"/>
        </w:rPr>
        <w:t xml:space="preserve"> i veće su u odnosu na promatrano razdoblje zbog novog kolektivnog ugovora</w:t>
      </w:r>
      <w:r>
        <w:rPr>
          <w:sz w:val="20"/>
          <w:szCs w:val="20"/>
        </w:rPr>
        <w:t xml:space="preserve"> za službenike i namještenike u javnim službama.</w:t>
      </w:r>
    </w:p>
    <w:p w14:paraId="399B9C0D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21BE7ABD" w14:textId="6C5CA88D" w:rsidR="001F4E98" w:rsidRDefault="001F4E98" w:rsidP="001F4E98">
      <w:pPr>
        <w:ind w:left="0" w:hanging="2"/>
        <w:jc w:val="both"/>
        <w:rPr>
          <w:sz w:val="20"/>
          <w:szCs w:val="20"/>
        </w:rPr>
      </w:pPr>
      <w:r w:rsidRPr="00741CEA">
        <w:rPr>
          <w:sz w:val="20"/>
          <w:szCs w:val="20"/>
        </w:rPr>
        <w:t>ŠIFRA 636</w:t>
      </w:r>
      <w:r>
        <w:rPr>
          <w:sz w:val="20"/>
          <w:szCs w:val="20"/>
        </w:rPr>
        <w:t>2</w:t>
      </w:r>
      <w:r w:rsidRPr="00741CEA">
        <w:rPr>
          <w:sz w:val="20"/>
          <w:szCs w:val="20"/>
        </w:rPr>
        <w:t xml:space="preserve"> – </w:t>
      </w:r>
      <w:r>
        <w:rPr>
          <w:sz w:val="20"/>
          <w:szCs w:val="20"/>
        </w:rPr>
        <w:t>Kapitalne</w:t>
      </w:r>
      <w:r w:rsidRPr="00741CEA">
        <w:rPr>
          <w:sz w:val="20"/>
          <w:szCs w:val="20"/>
        </w:rPr>
        <w:t xml:space="preserve"> pomoći korisnicima iz proračuna koji im nije nadležan iznose</w:t>
      </w:r>
      <w:r w:rsidR="00504F26">
        <w:rPr>
          <w:sz w:val="20"/>
          <w:szCs w:val="20"/>
        </w:rPr>
        <w:t xml:space="preserve"> </w:t>
      </w:r>
      <w:r w:rsidR="00CF50B6">
        <w:rPr>
          <w:sz w:val="20"/>
          <w:szCs w:val="20"/>
        </w:rPr>
        <w:t>16.976,72</w:t>
      </w:r>
      <w:r w:rsidR="00504F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eura , odnose se na sredstva Ministarstva znanosti i obrazovanja za kupnju udžbenika i lektire.  </w:t>
      </w:r>
    </w:p>
    <w:p w14:paraId="23775A3C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34CD84C4" w14:textId="52E8B0F5" w:rsidR="001F4E98" w:rsidRPr="00741CEA" w:rsidRDefault="001F4E98" w:rsidP="001F4E98">
      <w:pPr>
        <w:ind w:left="0" w:hanging="2"/>
        <w:jc w:val="both"/>
        <w:rPr>
          <w:b/>
          <w:sz w:val="20"/>
          <w:szCs w:val="20"/>
        </w:rPr>
      </w:pPr>
      <w:r w:rsidRPr="00741CEA">
        <w:rPr>
          <w:sz w:val="20"/>
          <w:szCs w:val="20"/>
        </w:rPr>
        <w:t>ŠIFRA 6</w:t>
      </w:r>
      <w:r>
        <w:rPr>
          <w:sz w:val="20"/>
          <w:szCs w:val="20"/>
        </w:rPr>
        <w:t>381</w:t>
      </w:r>
      <w:r w:rsidRPr="00741CEA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Kapitalne pomoći temeljem prijenosa EU pomoći iznosi </w:t>
      </w:r>
      <w:r w:rsidR="00CF50B6">
        <w:rPr>
          <w:sz w:val="20"/>
          <w:szCs w:val="20"/>
        </w:rPr>
        <w:t xml:space="preserve">8.555,82 </w:t>
      </w:r>
      <w:r>
        <w:rPr>
          <w:sz w:val="20"/>
          <w:szCs w:val="20"/>
        </w:rPr>
        <w:t xml:space="preserve">eura </w:t>
      </w:r>
      <w:r w:rsidR="00504F26">
        <w:rPr>
          <w:sz w:val="20"/>
          <w:szCs w:val="20"/>
        </w:rPr>
        <w:t xml:space="preserve">manje </w:t>
      </w:r>
      <w:r>
        <w:rPr>
          <w:sz w:val="20"/>
          <w:szCs w:val="20"/>
        </w:rPr>
        <w:t xml:space="preserve">su u odnosu na lani zbog </w:t>
      </w:r>
      <w:r w:rsidR="00504F26">
        <w:rPr>
          <w:sz w:val="20"/>
          <w:szCs w:val="20"/>
        </w:rPr>
        <w:t>prijenosa sredstava i  plaćanja računa</w:t>
      </w:r>
    </w:p>
    <w:p w14:paraId="30B0E69B" w14:textId="77777777" w:rsidR="001F4E98" w:rsidRDefault="001F4E98" w:rsidP="00B91A20">
      <w:pPr>
        <w:ind w:leftChars="0" w:left="0" w:firstLineChars="0" w:firstLine="0"/>
        <w:jc w:val="both"/>
        <w:rPr>
          <w:sz w:val="20"/>
          <w:szCs w:val="20"/>
        </w:rPr>
      </w:pPr>
    </w:p>
    <w:p w14:paraId="0D8B92CA" w14:textId="0C6136ED" w:rsidR="001F4E98" w:rsidRPr="00741CEA" w:rsidRDefault="001F4E98" w:rsidP="001F4E98">
      <w:pPr>
        <w:ind w:left="0" w:hanging="2"/>
        <w:jc w:val="both"/>
        <w:rPr>
          <w:b/>
          <w:sz w:val="20"/>
          <w:szCs w:val="20"/>
        </w:rPr>
      </w:pPr>
      <w:r w:rsidRPr="00741CEA">
        <w:rPr>
          <w:sz w:val="20"/>
          <w:szCs w:val="20"/>
        </w:rPr>
        <w:t xml:space="preserve">ŠIFRA </w:t>
      </w:r>
      <w:r>
        <w:rPr>
          <w:sz w:val="20"/>
          <w:szCs w:val="20"/>
        </w:rPr>
        <w:t>6413</w:t>
      </w:r>
      <w:r w:rsidRPr="00741CEA">
        <w:rPr>
          <w:sz w:val="20"/>
          <w:szCs w:val="20"/>
        </w:rPr>
        <w:t xml:space="preserve">– Prihodi od kamata na oročena sredstva i depozite po viđenju </w:t>
      </w:r>
      <w:r>
        <w:rPr>
          <w:sz w:val="20"/>
          <w:szCs w:val="20"/>
        </w:rPr>
        <w:t>iznosi</w:t>
      </w:r>
      <w:r w:rsidRPr="00741CEA">
        <w:rPr>
          <w:sz w:val="20"/>
          <w:szCs w:val="20"/>
        </w:rPr>
        <w:t xml:space="preserve"> </w:t>
      </w:r>
      <w:r w:rsidR="00504F26">
        <w:rPr>
          <w:sz w:val="20"/>
          <w:szCs w:val="20"/>
        </w:rPr>
        <w:t>0,1</w:t>
      </w:r>
      <w:r w:rsidR="00CF50B6">
        <w:rPr>
          <w:sz w:val="20"/>
          <w:szCs w:val="20"/>
        </w:rPr>
        <w:t>1</w:t>
      </w:r>
      <w:r>
        <w:rPr>
          <w:sz w:val="20"/>
          <w:szCs w:val="20"/>
        </w:rPr>
        <w:t xml:space="preserve"> euro</w:t>
      </w:r>
    </w:p>
    <w:p w14:paraId="3E8B17FD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79241F1F" w14:textId="270FC4E7" w:rsidR="001F4E98" w:rsidRPr="00D54845" w:rsidRDefault="001F4E98" w:rsidP="001F4E98">
      <w:pPr>
        <w:ind w:left="0" w:hanging="2"/>
        <w:jc w:val="both"/>
        <w:rPr>
          <w:b/>
          <w:sz w:val="20"/>
          <w:szCs w:val="20"/>
        </w:rPr>
      </w:pPr>
      <w:r w:rsidRPr="00741CEA">
        <w:rPr>
          <w:sz w:val="20"/>
          <w:szCs w:val="20"/>
        </w:rPr>
        <w:t xml:space="preserve">ŠIFRA </w:t>
      </w:r>
      <w:r>
        <w:rPr>
          <w:sz w:val="20"/>
          <w:szCs w:val="20"/>
        </w:rPr>
        <w:t>6526</w:t>
      </w:r>
      <w:r w:rsidRPr="00741CEA">
        <w:rPr>
          <w:sz w:val="20"/>
          <w:szCs w:val="20"/>
        </w:rPr>
        <w:t xml:space="preserve">– </w:t>
      </w:r>
      <w:r>
        <w:rPr>
          <w:sz w:val="20"/>
          <w:szCs w:val="20"/>
        </w:rPr>
        <w:t>Ostali nespomenuti prihodi</w:t>
      </w:r>
      <w:r w:rsidR="00504F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iznosi </w:t>
      </w:r>
      <w:r w:rsidR="00CF50B6">
        <w:rPr>
          <w:sz w:val="20"/>
          <w:szCs w:val="20"/>
        </w:rPr>
        <w:t>640,70</w:t>
      </w:r>
      <w:r>
        <w:rPr>
          <w:sz w:val="20"/>
          <w:szCs w:val="20"/>
        </w:rPr>
        <w:t xml:space="preserve"> eura </w:t>
      </w:r>
    </w:p>
    <w:p w14:paraId="79CADCC6" w14:textId="77777777" w:rsidR="001F4E98" w:rsidRPr="00741CEA" w:rsidRDefault="001F4E98" w:rsidP="001F4E98">
      <w:pPr>
        <w:ind w:left="0" w:hanging="2"/>
        <w:jc w:val="both"/>
        <w:rPr>
          <w:sz w:val="20"/>
          <w:szCs w:val="20"/>
        </w:rPr>
      </w:pPr>
    </w:p>
    <w:p w14:paraId="76848326" w14:textId="29B03B5D" w:rsidR="001F4E98" w:rsidRPr="00741CEA" w:rsidRDefault="001F4E98" w:rsidP="001F4E98">
      <w:pPr>
        <w:ind w:left="0" w:hanging="2"/>
        <w:jc w:val="both"/>
        <w:rPr>
          <w:b/>
          <w:sz w:val="20"/>
          <w:szCs w:val="20"/>
        </w:rPr>
      </w:pPr>
      <w:r w:rsidRPr="00741CEA">
        <w:rPr>
          <w:sz w:val="20"/>
          <w:szCs w:val="20"/>
        </w:rPr>
        <w:t>ŠIFRA 6</w:t>
      </w:r>
      <w:r>
        <w:rPr>
          <w:sz w:val="20"/>
          <w:szCs w:val="20"/>
        </w:rPr>
        <w:t>614</w:t>
      </w:r>
      <w:r w:rsidRPr="00741CEA">
        <w:rPr>
          <w:sz w:val="20"/>
          <w:szCs w:val="20"/>
        </w:rPr>
        <w:t xml:space="preserve">– </w:t>
      </w:r>
      <w:r>
        <w:rPr>
          <w:sz w:val="20"/>
          <w:szCs w:val="20"/>
        </w:rPr>
        <w:t>Prihod od proda</w:t>
      </w:r>
      <w:r w:rsidR="00504F26">
        <w:rPr>
          <w:sz w:val="20"/>
          <w:szCs w:val="20"/>
        </w:rPr>
        <w:t xml:space="preserve">je proizvoda i roba iznosi </w:t>
      </w:r>
      <w:r w:rsidR="00CF50B6">
        <w:rPr>
          <w:sz w:val="20"/>
          <w:szCs w:val="20"/>
        </w:rPr>
        <w:t>440</w:t>
      </w:r>
      <w:r w:rsidR="00504F26">
        <w:rPr>
          <w:sz w:val="20"/>
          <w:szCs w:val="20"/>
        </w:rPr>
        <w:t>,00</w:t>
      </w:r>
      <w:r>
        <w:rPr>
          <w:sz w:val="20"/>
          <w:szCs w:val="20"/>
        </w:rPr>
        <w:t xml:space="preserve"> eura </w:t>
      </w:r>
      <w:r w:rsidRPr="00741CEA">
        <w:rPr>
          <w:sz w:val="20"/>
          <w:szCs w:val="20"/>
        </w:rPr>
        <w:t xml:space="preserve"> </w:t>
      </w:r>
    </w:p>
    <w:p w14:paraId="54A8464F" w14:textId="77777777" w:rsidR="001F4E98" w:rsidRPr="00741CEA" w:rsidRDefault="001F4E98" w:rsidP="001F4E98">
      <w:pPr>
        <w:ind w:leftChars="0" w:left="0" w:firstLineChars="0" w:firstLine="0"/>
        <w:jc w:val="both"/>
        <w:rPr>
          <w:sz w:val="20"/>
          <w:szCs w:val="20"/>
        </w:rPr>
      </w:pPr>
    </w:p>
    <w:p w14:paraId="569E2821" w14:textId="6F74EA69" w:rsidR="001F4E98" w:rsidRDefault="001F4E98" w:rsidP="00504F26">
      <w:pPr>
        <w:ind w:left="0" w:hanging="2"/>
        <w:jc w:val="both"/>
        <w:rPr>
          <w:sz w:val="20"/>
          <w:szCs w:val="20"/>
        </w:rPr>
      </w:pPr>
      <w:r w:rsidRPr="00741CEA">
        <w:rPr>
          <w:sz w:val="20"/>
          <w:szCs w:val="20"/>
        </w:rPr>
        <w:t xml:space="preserve">ŠIFRA 6711– Prihodi iz nadležnog proračuna za financiranje rashoda poslovanja iznose </w:t>
      </w:r>
      <w:r>
        <w:rPr>
          <w:sz w:val="20"/>
          <w:szCs w:val="20"/>
        </w:rPr>
        <w:t xml:space="preserve"> </w:t>
      </w:r>
      <w:r w:rsidR="00CF50B6">
        <w:rPr>
          <w:sz w:val="20"/>
          <w:szCs w:val="20"/>
        </w:rPr>
        <w:t>66.660,63 e</w:t>
      </w:r>
      <w:r w:rsidR="00504F26">
        <w:rPr>
          <w:sz w:val="20"/>
          <w:szCs w:val="20"/>
        </w:rPr>
        <w:t>.</w:t>
      </w:r>
    </w:p>
    <w:p w14:paraId="0C765541" w14:textId="77777777" w:rsidR="001F4E98" w:rsidRDefault="001F4E98" w:rsidP="001F4E98">
      <w:pPr>
        <w:pStyle w:val="Normal1"/>
      </w:pPr>
    </w:p>
    <w:p w14:paraId="32B15B3B" w14:textId="77777777" w:rsidR="001F4E98" w:rsidRDefault="001F4E98" w:rsidP="001F4E98">
      <w:pPr>
        <w:pStyle w:val="Normal1"/>
      </w:pPr>
    </w:p>
    <w:p w14:paraId="5905BE40" w14:textId="77777777" w:rsidR="001F4E98" w:rsidRDefault="001F4E98" w:rsidP="001F4E98">
      <w:pPr>
        <w:pStyle w:val="Normal1"/>
      </w:pPr>
    </w:p>
    <w:p w14:paraId="4C607298" w14:textId="77777777" w:rsidR="00B91A20" w:rsidRPr="0001042A" w:rsidRDefault="00B91A20" w:rsidP="001F4E98">
      <w:pPr>
        <w:pStyle w:val="Normal1"/>
      </w:pPr>
    </w:p>
    <w:p w14:paraId="2B1906CA" w14:textId="77777777" w:rsidR="001F4E98" w:rsidRPr="00471485" w:rsidRDefault="001F4E98" w:rsidP="001F4E98">
      <w:pPr>
        <w:ind w:left="0" w:hanging="2"/>
        <w:jc w:val="both"/>
        <w:rPr>
          <w:sz w:val="20"/>
          <w:szCs w:val="20"/>
        </w:rPr>
      </w:pPr>
    </w:p>
    <w:p w14:paraId="7A26377D" w14:textId="7B17B916" w:rsidR="001F4E98" w:rsidRPr="00741CEA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b/>
          <w:i/>
          <w:iCs/>
          <w:sz w:val="20"/>
          <w:szCs w:val="20"/>
          <w:u w:val="single"/>
        </w:rPr>
        <w:t>ŠIFRA3</w:t>
      </w:r>
      <w:r w:rsidRPr="005F5774">
        <w:rPr>
          <w:b/>
          <w:i/>
          <w:iCs/>
          <w:sz w:val="20"/>
          <w:szCs w:val="20"/>
          <w:u w:val="single"/>
        </w:rPr>
        <w:t xml:space="preserve"> – RASHODI POSLOVANJA</w:t>
      </w:r>
      <w:r>
        <w:rPr>
          <w:sz w:val="20"/>
          <w:szCs w:val="20"/>
        </w:rPr>
        <w:t>–</w:t>
      </w:r>
      <w:r w:rsidRPr="00741CEA">
        <w:rPr>
          <w:sz w:val="20"/>
          <w:szCs w:val="20"/>
        </w:rPr>
        <w:t xml:space="preserve"> u ovom  izvještajnom razdoblju iznose </w:t>
      </w:r>
      <w:r w:rsidR="00CF50B6">
        <w:rPr>
          <w:sz w:val="20"/>
          <w:szCs w:val="20"/>
        </w:rPr>
        <w:t>801.372,05</w:t>
      </w:r>
      <w:r>
        <w:rPr>
          <w:sz w:val="20"/>
          <w:szCs w:val="20"/>
        </w:rPr>
        <w:t xml:space="preserve"> eura </w:t>
      </w:r>
      <w:r w:rsidRPr="00741CEA">
        <w:rPr>
          <w:sz w:val="20"/>
          <w:szCs w:val="20"/>
        </w:rPr>
        <w:t xml:space="preserve"> </w:t>
      </w:r>
    </w:p>
    <w:p w14:paraId="272BBAE3" w14:textId="77777777" w:rsidR="001F4E98" w:rsidRPr="001C73B2" w:rsidRDefault="001F4E98" w:rsidP="001F4E98">
      <w:pPr>
        <w:ind w:left="0" w:hanging="2"/>
        <w:rPr>
          <w:sz w:val="20"/>
          <w:szCs w:val="20"/>
        </w:rPr>
      </w:pPr>
    </w:p>
    <w:p w14:paraId="53AD4F56" w14:textId="4CE9A66D" w:rsidR="001F4E98" w:rsidRPr="004B4CF7" w:rsidRDefault="001F4E98" w:rsidP="001F4E98">
      <w:pPr>
        <w:ind w:left="0" w:hanging="2"/>
        <w:rPr>
          <w:sz w:val="20"/>
          <w:szCs w:val="20"/>
        </w:rPr>
      </w:pPr>
      <w:r w:rsidRPr="004B4CF7">
        <w:rPr>
          <w:sz w:val="20"/>
          <w:szCs w:val="20"/>
        </w:rPr>
        <w:lastRenderedPageBreak/>
        <w:t xml:space="preserve">ŠIFRA 311 – Plaće iznose </w:t>
      </w:r>
      <w:r w:rsidR="00CF50B6">
        <w:rPr>
          <w:sz w:val="20"/>
          <w:szCs w:val="20"/>
        </w:rPr>
        <w:t>540.570,64</w:t>
      </w:r>
      <w:r w:rsidR="00504F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eura i veće su </w:t>
      </w:r>
      <w:r w:rsidRPr="004B4CF7">
        <w:rPr>
          <w:sz w:val="20"/>
          <w:szCs w:val="20"/>
        </w:rPr>
        <w:t xml:space="preserve"> zbog povećanja osnovice</w:t>
      </w:r>
      <w:r>
        <w:rPr>
          <w:sz w:val="20"/>
          <w:szCs w:val="20"/>
        </w:rPr>
        <w:t xml:space="preserve"> i novog privremenog dodatka na plaću.</w:t>
      </w:r>
    </w:p>
    <w:p w14:paraId="3AC96AE9" w14:textId="77777777" w:rsidR="001F4E98" w:rsidRPr="004B4CF7" w:rsidRDefault="001F4E98" w:rsidP="001F4E98">
      <w:pPr>
        <w:ind w:left="0" w:hanging="2"/>
        <w:rPr>
          <w:sz w:val="20"/>
          <w:szCs w:val="20"/>
        </w:rPr>
      </w:pPr>
    </w:p>
    <w:p w14:paraId="5C175039" w14:textId="7D102E54" w:rsidR="001F4E98" w:rsidRPr="004B4CF7" w:rsidRDefault="001F4E98" w:rsidP="001F4E98">
      <w:pPr>
        <w:ind w:left="0" w:hanging="2"/>
        <w:rPr>
          <w:sz w:val="20"/>
          <w:szCs w:val="20"/>
        </w:rPr>
      </w:pPr>
      <w:r w:rsidRPr="004B4CF7">
        <w:rPr>
          <w:sz w:val="20"/>
          <w:szCs w:val="20"/>
        </w:rPr>
        <w:t>ŠIFRA 312 – Ostali rashodi za zaposlene iznose</w:t>
      </w:r>
      <w:r w:rsidR="00504F26">
        <w:rPr>
          <w:sz w:val="20"/>
          <w:szCs w:val="20"/>
        </w:rPr>
        <w:t xml:space="preserve"> </w:t>
      </w:r>
      <w:r w:rsidR="00CF50B6">
        <w:rPr>
          <w:sz w:val="20"/>
          <w:szCs w:val="20"/>
        </w:rPr>
        <w:t>25.800,26</w:t>
      </w:r>
      <w:r>
        <w:rPr>
          <w:sz w:val="20"/>
          <w:szCs w:val="20"/>
        </w:rPr>
        <w:t xml:space="preserve"> eura</w:t>
      </w:r>
      <w:r w:rsidRPr="004B4CF7">
        <w:rPr>
          <w:sz w:val="20"/>
          <w:szCs w:val="20"/>
        </w:rPr>
        <w:t xml:space="preserve">,  obuhvaćaju pomoći za duže bolovanje, pomoć za rođenje djeteta ,smrtni slučaj, jubilarne nagrade, darove i ostalo na što radnik ostvaruje pravo temeljem Kolektivnog ugovora. </w:t>
      </w:r>
    </w:p>
    <w:p w14:paraId="056D83E9" w14:textId="77777777" w:rsidR="001F4E98" w:rsidRDefault="001F4E98" w:rsidP="001F4E98">
      <w:pPr>
        <w:ind w:left="0" w:hanging="2"/>
        <w:rPr>
          <w:sz w:val="20"/>
          <w:szCs w:val="20"/>
        </w:rPr>
      </w:pPr>
      <w:r w:rsidRPr="004B4CF7">
        <w:rPr>
          <w:sz w:val="20"/>
          <w:szCs w:val="20"/>
        </w:rPr>
        <w:t xml:space="preserve">U odnosu na prethodnu godinu bilježi se </w:t>
      </w:r>
      <w:r>
        <w:rPr>
          <w:sz w:val="20"/>
          <w:szCs w:val="20"/>
        </w:rPr>
        <w:t xml:space="preserve">povećanje i to zbog odlaska u mirovinu dva djelatnika i povećanju pomoći za </w:t>
      </w:r>
      <w:r w:rsidR="00504F26">
        <w:rPr>
          <w:sz w:val="20"/>
          <w:szCs w:val="20"/>
        </w:rPr>
        <w:t>smrt člana obitelji.</w:t>
      </w:r>
    </w:p>
    <w:p w14:paraId="556A3605" w14:textId="175C7E6A" w:rsidR="001F4E98" w:rsidRPr="004B4CF7" w:rsidRDefault="001F4E98" w:rsidP="001F4E98">
      <w:pPr>
        <w:ind w:left="0" w:hanging="2"/>
        <w:rPr>
          <w:sz w:val="20"/>
          <w:szCs w:val="20"/>
        </w:rPr>
      </w:pPr>
      <w:r w:rsidRPr="004B4CF7">
        <w:rPr>
          <w:sz w:val="20"/>
          <w:szCs w:val="20"/>
        </w:rPr>
        <w:t>ŠIFRA 31</w:t>
      </w:r>
      <w:r>
        <w:rPr>
          <w:sz w:val="20"/>
          <w:szCs w:val="20"/>
        </w:rPr>
        <w:t>3</w:t>
      </w:r>
      <w:r w:rsidRPr="004B4CF7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Doprinos za mirovinsko osiguranje </w:t>
      </w:r>
      <w:r w:rsidRPr="004B4CF7">
        <w:rPr>
          <w:sz w:val="20"/>
          <w:szCs w:val="20"/>
        </w:rPr>
        <w:t xml:space="preserve"> iznose </w:t>
      </w:r>
      <w:r w:rsidR="00CF50B6">
        <w:rPr>
          <w:sz w:val="20"/>
          <w:szCs w:val="20"/>
        </w:rPr>
        <w:t>87.807,05</w:t>
      </w:r>
      <w:r>
        <w:rPr>
          <w:sz w:val="20"/>
          <w:szCs w:val="20"/>
        </w:rPr>
        <w:t xml:space="preserve"> eura </w:t>
      </w:r>
      <w:r w:rsidRPr="004B4CF7">
        <w:rPr>
          <w:sz w:val="20"/>
          <w:szCs w:val="20"/>
        </w:rPr>
        <w:t>i veće su z</w:t>
      </w:r>
      <w:r>
        <w:rPr>
          <w:sz w:val="20"/>
          <w:szCs w:val="20"/>
        </w:rPr>
        <w:t>bog povećanja osnovice .</w:t>
      </w:r>
    </w:p>
    <w:p w14:paraId="66A73661" w14:textId="77777777" w:rsidR="001F4E98" w:rsidRPr="004B4CF7" w:rsidRDefault="001F4E98" w:rsidP="001F4E98">
      <w:pPr>
        <w:ind w:left="0" w:hanging="2"/>
        <w:rPr>
          <w:sz w:val="20"/>
          <w:szCs w:val="20"/>
        </w:rPr>
      </w:pPr>
    </w:p>
    <w:p w14:paraId="37DE1BE7" w14:textId="66B12829" w:rsidR="001F4E98" w:rsidRPr="004B4CF7" w:rsidRDefault="001F4E98" w:rsidP="001F4E98">
      <w:pPr>
        <w:ind w:left="0" w:hanging="2"/>
        <w:rPr>
          <w:sz w:val="20"/>
          <w:szCs w:val="20"/>
        </w:rPr>
      </w:pPr>
      <w:r w:rsidRPr="004B4CF7">
        <w:rPr>
          <w:sz w:val="20"/>
          <w:szCs w:val="20"/>
        </w:rPr>
        <w:t xml:space="preserve">ŠIFRA 321– Naknada troškova zaposlenima iznose </w:t>
      </w:r>
      <w:r>
        <w:rPr>
          <w:sz w:val="20"/>
          <w:szCs w:val="20"/>
        </w:rPr>
        <w:t xml:space="preserve"> </w:t>
      </w:r>
      <w:r w:rsidR="00CF50B6">
        <w:rPr>
          <w:sz w:val="20"/>
          <w:szCs w:val="20"/>
        </w:rPr>
        <w:t>31.154,89</w:t>
      </w:r>
      <w:r w:rsidR="00504F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eura. </w:t>
      </w:r>
      <w:r w:rsidRPr="004B4C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One su realizirane u nešto </w:t>
      </w:r>
      <w:r w:rsidR="00B91A20">
        <w:rPr>
          <w:sz w:val="20"/>
          <w:szCs w:val="20"/>
        </w:rPr>
        <w:t>većem</w:t>
      </w:r>
      <w:r>
        <w:rPr>
          <w:sz w:val="20"/>
          <w:szCs w:val="20"/>
        </w:rPr>
        <w:t xml:space="preserve"> iznosu u donosu na lani .</w:t>
      </w:r>
    </w:p>
    <w:p w14:paraId="5EE13FA3" w14:textId="77777777" w:rsidR="001F4E98" w:rsidRPr="004B4CF7" w:rsidRDefault="001F4E98" w:rsidP="001F4E98">
      <w:pPr>
        <w:ind w:left="0" w:hanging="2"/>
        <w:rPr>
          <w:sz w:val="20"/>
          <w:szCs w:val="20"/>
        </w:rPr>
      </w:pPr>
    </w:p>
    <w:p w14:paraId="02533E70" w14:textId="01F927F2" w:rsidR="001F4E98" w:rsidRPr="004B4CF7" w:rsidRDefault="001F4E98" w:rsidP="001F4E98">
      <w:pPr>
        <w:ind w:left="0" w:hanging="2"/>
        <w:rPr>
          <w:sz w:val="20"/>
          <w:szCs w:val="20"/>
        </w:rPr>
      </w:pPr>
      <w:r w:rsidRPr="004B4CF7">
        <w:rPr>
          <w:sz w:val="20"/>
          <w:szCs w:val="20"/>
        </w:rPr>
        <w:t>ŠIFRA 32</w:t>
      </w:r>
      <w:r>
        <w:rPr>
          <w:sz w:val="20"/>
          <w:szCs w:val="20"/>
        </w:rPr>
        <w:t xml:space="preserve">2 – Rashodi za materijal iznose </w:t>
      </w:r>
      <w:r w:rsidR="00CF50B6">
        <w:rPr>
          <w:sz w:val="20"/>
          <w:szCs w:val="20"/>
        </w:rPr>
        <w:t>41.708,56</w:t>
      </w:r>
      <w:r>
        <w:rPr>
          <w:sz w:val="20"/>
          <w:szCs w:val="20"/>
        </w:rPr>
        <w:t xml:space="preserve"> eura </w:t>
      </w:r>
      <w:r w:rsidRPr="004B4CF7">
        <w:rPr>
          <w:sz w:val="20"/>
          <w:szCs w:val="20"/>
        </w:rPr>
        <w:t>i bilježi rast u odnosu na prethodno razdoblje zbog općeg porasta cijena na tržištu.</w:t>
      </w:r>
      <w:r w:rsidR="000C765A">
        <w:rPr>
          <w:sz w:val="20"/>
          <w:szCs w:val="20"/>
        </w:rPr>
        <w:t xml:space="preserve">&lt; JM  </w:t>
      </w:r>
    </w:p>
    <w:p w14:paraId="4E8F0995" w14:textId="77777777" w:rsidR="001F4E98" w:rsidRPr="004B4CF7" w:rsidRDefault="001F4E98" w:rsidP="001F4E98">
      <w:pPr>
        <w:ind w:left="0" w:hanging="2"/>
        <w:rPr>
          <w:sz w:val="20"/>
          <w:szCs w:val="20"/>
        </w:rPr>
      </w:pPr>
    </w:p>
    <w:p w14:paraId="606F6A21" w14:textId="774DFF06" w:rsidR="001F4E98" w:rsidRDefault="001F4E98" w:rsidP="001F4E98">
      <w:pPr>
        <w:ind w:left="0" w:hanging="2"/>
        <w:rPr>
          <w:sz w:val="20"/>
          <w:szCs w:val="20"/>
        </w:rPr>
      </w:pPr>
      <w:r w:rsidRPr="004B4CF7">
        <w:rPr>
          <w:sz w:val="20"/>
          <w:szCs w:val="20"/>
        </w:rPr>
        <w:t xml:space="preserve">ŠIFRA 323– Rashodi za usluge iznosi </w:t>
      </w:r>
      <w:r w:rsidR="00CF50B6">
        <w:rPr>
          <w:sz w:val="20"/>
          <w:szCs w:val="20"/>
        </w:rPr>
        <w:t xml:space="preserve">51.869,74 </w:t>
      </w:r>
      <w:r>
        <w:rPr>
          <w:sz w:val="20"/>
          <w:szCs w:val="20"/>
        </w:rPr>
        <w:t xml:space="preserve">eura </w:t>
      </w:r>
      <w:r w:rsidRPr="004B4CF7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veći  su u odnosu na 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prethodnu godinu</w:t>
      </w:r>
      <w:r w:rsidR="00504F26">
        <w:rPr>
          <w:sz w:val="20"/>
          <w:szCs w:val="20"/>
        </w:rPr>
        <w:t xml:space="preserve"> 25% razlog toga je povećanje cijena usluga </w:t>
      </w:r>
      <w:r>
        <w:rPr>
          <w:sz w:val="20"/>
          <w:szCs w:val="20"/>
        </w:rPr>
        <w:t xml:space="preserve"> </w:t>
      </w:r>
    </w:p>
    <w:p w14:paraId="2D474C08" w14:textId="77777777" w:rsidR="001F4E98" w:rsidRPr="0001042A" w:rsidRDefault="001F4E98" w:rsidP="001F4E98">
      <w:pPr>
        <w:pStyle w:val="Normal1"/>
      </w:pPr>
    </w:p>
    <w:p w14:paraId="233C92CB" w14:textId="33442515" w:rsidR="001F4E98" w:rsidRDefault="001F4E98" w:rsidP="001F4E98">
      <w:pPr>
        <w:ind w:left="0" w:hanging="2"/>
        <w:rPr>
          <w:sz w:val="20"/>
          <w:szCs w:val="20"/>
        </w:rPr>
      </w:pPr>
      <w:r w:rsidRPr="004B4CF7">
        <w:rPr>
          <w:sz w:val="20"/>
          <w:szCs w:val="20"/>
        </w:rPr>
        <w:t xml:space="preserve">ŠIFRA 329 – Ostali nespomenuti rashodi poslovanja iznose </w:t>
      </w:r>
      <w:r w:rsidR="00CF50B6">
        <w:rPr>
          <w:sz w:val="20"/>
          <w:szCs w:val="20"/>
        </w:rPr>
        <w:t>8.260,58</w:t>
      </w:r>
      <w:r>
        <w:rPr>
          <w:sz w:val="20"/>
          <w:szCs w:val="20"/>
        </w:rPr>
        <w:t xml:space="preserve"> eura </w:t>
      </w:r>
      <w:r w:rsidR="00504F26">
        <w:rPr>
          <w:sz w:val="20"/>
          <w:szCs w:val="20"/>
        </w:rPr>
        <w:t xml:space="preserve">su povećani za 40% zbog isplate sudskih presuda </w:t>
      </w:r>
    </w:p>
    <w:p w14:paraId="3EBB32D6" w14:textId="2E9A20D2" w:rsidR="00F03408" w:rsidRDefault="00F03408" w:rsidP="00F03408">
      <w:pPr>
        <w:pStyle w:val="Normal1"/>
      </w:pPr>
    </w:p>
    <w:p w14:paraId="33F3DBE0" w14:textId="155BED84" w:rsidR="001F4E98" w:rsidRDefault="001F4E98" w:rsidP="001F4E9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ŠIFRA343</w:t>
      </w:r>
      <w:r w:rsidRPr="001C73B2">
        <w:rPr>
          <w:sz w:val="20"/>
          <w:szCs w:val="20"/>
        </w:rPr>
        <w:t xml:space="preserve">– </w:t>
      </w:r>
      <w:r>
        <w:rPr>
          <w:sz w:val="20"/>
          <w:szCs w:val="20"/>
        </w:rPr>
        <w:t>Ostali f</w:t>
      </w:r>
      <w:r w:rsidR="00504F26">
        <w:rPr>
          <w:sz w:val="20"/>
          <w:szCs w:val="20"/>
        </w:rPr>
        <w:t xml:space="preserve">inancijski rashodi  iznos </w:t>
      </w:r>
      <w:r w:rsidR="00CF50B6">
        <w:rPr>
          <w:sz w:val="20"/>
          <w:szCs w:val="20"/>
        </w:rPr>
        <w:t xml:space="preserve">642,75 eura </w:t>
      </w:r>
      <w:r w:rsidR="00504F26">
        <w:rPr>
          <w:sz w:val="20"/>
          <w:szCs w:val="20"/>
        </w:rPr>
        <w:t xml:space="preserve">povećanje u odnosu na prošlu godinu zbog isplate sudskih troškova </w:t>
      </w:r>
    </w:p>
    <w:p w14:paraId="2D46F3EC" w14:textId="77777777" w:rsidR="001F4E98" w:rsidRDefault="001F4E98" w:rsidP="001F4E98">
      <w:pPr>
        <w:ind w:left="0" w:hanging="2"/>
        <w:rPr>
          <w:b/>
          <w:i/>
          <w:iCs/>
          <w:sz w:val="20"/>
          <w:szCs w:val="20"/>
          <w:u w:val="single"/>
        </w:rPr>
      </w:pPr>
    </w:p>
    <w:p w14:paraId="16086C85" w14:textId="77777777" w:rsidR="001F4E98" w:rsidRDefault="001F4E98" w:rsidP="00F03408">
      <w:pPr>
        <w:ind w:leftChars="0" w:left="0" w:firstLineChars="0" w:firstLine="0"/>
        <w:rPr>
          <w:sz w:val="20"/>
          <w:szCs w:val="20"/>
        </w:rPr>
      </w:pPr>
    </w:p>
    <w:p w14:paraId="5C37DE3E" w14:textId="77777777" w:rsidR="001F4E98" w:rsidRPr="001C73B2" w:rsidRDefault="001F4E98" w:rsidP="001F4E98">
      <w:pPr>
        <w:ind w:left="0" w:hanging="2"/>
        <w:rPr>
          <w:b/>
          <w:sz w:val="20"/>
          <w:szCs w:val="20"/>
          <w:u w:val="single"/>
        </w:rPr>
      </w:pPr>
    </w:p>
    <w:p w14:paraId="6655C5A4" w14:textId="19FB6F6C" w:rsidR="001F4E98" w:rsidRPr="005F5774" w:rsidRDefault="001F4E98" w:rsidP="001F4E98">
      <w:pPr>
        <w:ind w:left="0" w:hanging="2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  <w:u w:val="single"/>
        </w:rPr>
        <w:t>ŠIFRA 4</w:t>
      </w:r>
      <w:r w:rsidRPr="005F5774">
        <w:rPr>
          <w:b/>
          <w:i/>
          <w:iCs/>
          <w:sz w:val="20"/>
          <w:szCs w:val="20"/>
          <w:u w:val="single"/>
        </w:rPr>
        <w:t xml:space="preserve"> – RASHODI ZA NABAVU NEFINANCIJSKE IMOVINE</w:t>
      </w:r>
      <w:r>
        <w:rPr>
          <w:i/>
          <w:iCs/>
          <w:sz w:val="20"/>
          <w:szCs w:val="20"/>
        </w:rPr>
        <w:t xml:space="preserve"> - </w:t>
      </w:r>
      <w:r w:rsidRPr="00741CEA">
        <w:rPr>
          <w:sz w:val="20"/>
          <w:szCs w:val="20"/>
        </w:rPr>
        <w:t xml:space="preserve">u ovom  izvještajnom razdoblju iznose </w:t>
      </w:r>
      <w:r w:rsidR="00CF50B6">
        <w:rPr>
          <w:sz w:val="20"/>
          <w:szCs w:val="20"/>
        </w:rPr>
        <w:t>13.266,33</w:t>
      </w:r>
      <w:r>
        <w:rPr>
          <w:sz w:val="20"/>
          <w:szCs w:val="20"/>
        </w:rPr>
        <w:t xml:space="preserve"> eura </w:t>
      </w:r>
    </w:p>
    <w:p w14:paraId="038C0B9C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2EA609C8" w14:textId="41A11931" w:rsidR="001F4E98" w:rsidRPr="001C73B2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 422</w:t>
      </w:r>
      <w:r w:rsidRPr="001C73B2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Postrojenja i oprema iznosi </w:t>
      </w:r>
      <w:r w:rsidR="00CF50B6">
        <w:rPr>
          <w:sz w:val="20"/>
          <w:szCs w:val="20"/>
        </w:rPr>
        <w:t>5.115,00</w:t>
      </w:r>
      <w:r>
        <w:rPr>
          <w:sz w:val="20"/>
          <w:szCs w:val="20"/>
        </w:rPr>
        <w:t xml:space="preserve"> eura </w:t>
      </w:r>
    </w:p>
    <w:p w14:paraId="32D21AA5" w14:textId="6C4C7112" w:rsidR="001F4E98" w:rsidRPr="00761DCF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ŠIFRA424– Knjige iznose</w:t>
      </w:r>
      <w:r w:rsidR="00504F26">
        <w:rPr>
          <w:sz w:val="20"/>
          <w:szCs w:val="20"/>
        </w:rPr>
        <w:t xml:space="preserve"> </w:t>
      </w:r>
      <w:r w:rsidR="00CF50B6">
        <w:rPr>
          <w:sz w:val="20"/>
          <w:szCs w:val="20"/>
        </w:rPr>
        <w:t>8.151,33</w:t>
      </w:r>
      <w:r>
        <w:rPr>
          <w:sz w:val="20"/>
          <w:szCs w:val="20"/>
        </w:rPr>
        <w:t xml:space="preserve"> eura.</w:t>
      </w:r>
    </w:p>
    <w:p w14:paraId="4154EF61" w14:textId="77777777" w:rsidR="001F4E98" w:rsidRPr="00761DCF" w:rsidRDefault="001F4E98" w:rsidP="001F4E98">
      <w:pPr>
        <w:ind w:left="0" w:hanging="2"/>
        <w:jc w:val="both"/>
        <w:rPr>
          <w:b/>
          <w:sz w:val="20"/>
          <w:szCs w:val="20"/>
          <w:u w:val="single"/>
        </w:rPr>
      </w:pPr>
    </w:p>
    <w:p w14:paraId="727021FE" w14:textId="77777777" w:rsidR="001F4E98" w:rsidRPr="00761DCF" w:rsidRDefault="001F4E98" w:rsidP="001F4E98">
      <w:pPr>
        <w:ind w:left="0" w:hanging="2"/>
        <w:jc w:val="both"/>
        <w:rPr>
          <w:b/>
          <w:sz w:val="20"/>
          <w:szCs w:val="20"/>
          <w:u w:val="single"/>
        </w:rPr>
      </w:pPr>
    </w:p>
    <w:p w14:paraId="52D51199" w14:textId="77777777" w:rsidR="001F4E98" w:rsidRDefault="001F4E98" w:rsidP="001F4E98">
      <w:pPr>
        <w:ind w:left="0" w:hanging="2"/>
        <w:jc w:val="both"/>
        <w:rPr>
          <w:b/>
          <w:i/>
          <w:iCs/>
          <w:sz w:val="20"/>
          <w:szCs w:val="20"/>
          <w:u w:val="single"/>
        </w:rPr>
      </w:pPr>
    </w:p>
    <w:p w14:paraId="5310EC07" w14:textId="77777777" w:rsidR="001F4E98" w:rsidRDefault="001F4E98" w:rsidP="001F4E98">
      <w:pPr>
        <w:ind w:left="0" w:hanging="2"/>
        <w:jc w:val="both"/>
        <w:rPr>
          <w:b/>
          <w:i/>
          <w:iCs/>
          <w:sz w:val="20"/>
          <w:szCs w:val="20"/>
          <w:u w:val="single"/>
        </w:rPr>
      </w:pPr>
      <w:r w:rsidRPr="005F5774">
        <w:rPr>
          <w:b/>
          <w:i/>
          <w:iCs/>
          <w:sz w:val="20"/>
          <w:szCs w:val="20"/>
          <w:u w:val="single"/>
        </w:rPr>
        <w:t>VIŠAK / MANJAK</w:t>
      </w:r>
    </w:p>
    <w:p w14:paraId="4B3BB364" w14:textId="77777777" w:rsidR="001F4E98" w:rsidRPr="005F5774" w:rsidRDefault="001F4E98" w:rsidP="001F4E98">
      <w:pPr>
        <w:ind w:left="0" w:hanging="2"/>
        <w:jc w:val="both"/>
        <w:rPr>
          <w:b/>
          <w:i/>
          <w:iCs/>
          <w:sz w:val="20"/>
          <w:szCs w:val="20"/>
          <w:u w:val="single"/>
        </w:rPr>
      </w:pPr>
    </w:p>
    <w:p w14:paraId="4C5DDDEA" w14:textId="77777777" w:rsidR="001F4E98" w:rsidRPr="001C73B2" w:rsidRDefault="001F4E98" w:rsidP="001F4E98">
      <w:pPr>
        <w:ind w:left="0" w:hanging="2"/>
        <w:jc w:val="both"/>
        <w:rPr>
          <w:b/>
          <w:sz w:val="20"/>
          <w:szCs w:val="20"/>
          <w:u w:val="single"/>
        </w:rPr>
      </w:pPr>
    </w:p>
    <w:p w14:paraId="48174B00" w14:textId="77777777" w:rsidR="001F4E98" w:rsidRPr="001C73B2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ŠIFRAX004</w:t>
      </w:r>
      <w:r w:rsidRPr="001C73B2">
        <w:rPr>
          <w:sz w:val="20"/>
          <w:szCs w:val="20"/>
        </w:rPr>
        <w:t xml:space="preserve">– </w:t>
      </w:r>
      <w:r>
        <w:rPr>
          <w:sz w:val="20"/>
          <w:szCs w:val="20"/>
        </w:rPr>
        <w:t>Ukupan višak prihoda</w:t>
      </w:r>
      <w:r w:rsidRPr="001C73B2">
        <w:rPr>
          <w:sz w:val="20"/>
          <w:szCs w:val="20"/>
        </w:rPr>
        <w:t xml:space="preserve"> i primitaka iznosi </w:t>
      </w:r>
      <w:r w:rsidR="00504F26">
        <w:rPr>
          <w:sz w:val="20"/>
          <w:szCs w:val="20"/>
        </w:rPr>
        <w:t>0,00</w:t>
      </w:r>
      <w:r>
        <w:rPr>
          <w:sz w:val="20"/>
          <w:szCs w:val="20"/>
        </w:rPr>
        <w:t xml:space="preserve"> eura.</w:t>
      </w:r>
    </w:p>
    <w:p w14:paraId="40A5158B" w14:textId="32CCC80E" w:rsidR="001F4E98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ŠIFRA9222-9221</w:t>
      </w:r>
      <w:r w:rsidRPr="001C73B2">
        <w:rPr>
          <w:sz w:val="20"/>
          <w:szCs w:val="20"/>
        </w:rPr>
        <w:t xml:space="preserve">– </w:t>
      </w:r>
      <w:r>
        <w:rPr>
          <w:sz w:val="20"/>
          <w:szCs w:val="20"/>
        </w:rPr>
        <w:t>Manjak</w:t>
      </w:r>
      <w:r w:rsidRPr="001C73B2">
        <w:rPr>
          <w:sz w:val="20"/>
          <w:szCs w:val="20"/>
        </w:rPr>
        <w:t xml:space="preserve"> prihoda i primitka – preneseni iznosi </w:t>
      </w:r>
      <w:r w:rsidR="00CF50B6">
        <w:rPr>
          <w:sz w:val="20"/>
          <w:szCs w:val="20"/>
        </w:rPr>
        <w:t>7.782,73</w:t>
      </w:r>
      <w:r>
        <w:rPr>
          <w:sz w:val="20"/>
          <w:szCs w:val="20"/>
        </w:rPr>
        <w:t xml:space="preserve"> eura </w:t>
      </w:r>
    </w:p>
    <w:p w14:paraId="18384778" w14:textId="5A3C7B7F" w:rsidR="001F4E98" w:rsidRPr="001C73B2" w:rsidRDefault="001F4E98" w:rsidP="001F4E98">
      <w:pPr>
        <w:ind w:left="0" w:hanging="2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ŠIFRA </w:t>
      </w:r>
      <w:r w:rsidR="00CF50B6">
        <w:rPr>
          <w:sz w:val="20"/>
          <w:szCs w:val="20"/>
        </w:rPr>
        <w:t>Y</w:t>
      </w:r>
      <w:r>
        <w:rPr>
          <w:sz w:val="20"/>
          <w:szCs w:val="20"/>
        </w:rPr>
        <w:t xml:space="preserve">006 </w:t>
      </w:r>
      <w:r w:rsidRPr="001C73B2">
        <w:rPr>
          <w:sz w:val="20"/>
          <w:szCs w:val="20"/>
        </w:rPr>
        <w:t>–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Pr="001C73B2">
        <w:rPr>
          <w:sz w:val="20"/>
          <w:szCs w:val="20"/>
        </w:rPr>
        <w:t xml:space="preserve">Ukupan </w:t>
      </w:r>
      <w:r>
        <w:rPr>
          <w:sz w:val="20"/>
          <w:szCs w:val="20"/>
        </w:rPr>
        <w:t>višak</w:t>
      </w:r>
      <w:r w:rsidRPr="001C73B2">
        <w:rPr>
          <w:sz w:val="20"/>
          <w:szCs w:val="20"/>
        </w:rPr>
        <w:t xml:space="preserve"> prihoda raspoloživ u slijedećem razdoblju iznosi </w:t>
      </w:r>
      <w:r w:rsidR="00CF50B6">
        <w:rPr>
          <w:sz w:val="20"/>
          <w:szCs w:val="20"/>
        </w:rPr>
        <w:t>50.484,54</w:t>
      </w:r>
      <w:r>
        <w:rPr>
          <w:sz w:val="20"/>
          <w:szCs w:val="20"/>
        </w:rPr>
        <w:t xml:space="preserve"> eura </w:t>
      </w:r>
    </w:p>
    <w:p w14:paraId="421A957E" w14:textId="77777777" w:rsidR="001F4E98" w:rsidRDefault="001F4E98" w:rsidP="001F4E98">
      <w:pPr>
        <w:ind w:left="0" w:hanging="2"/>
        <w:rPr>
          <w:sz w:val="20"/>
          <w:szCs w:val="20"/>
        </w:rPr>
      </w:pPr>
    </w:p>
    <w:p w14:paraId="10E5E6E1" w14:textId="77777777" w:rsidR="001F4E98" w:rsidRDefault="001F4E98" w:rsidP="001F4E98">
      <w:pPr>
        <w:ind w:left="1" w:hanging="3"/>
        <w:jc w:val="both"/>
        <w:rPr>
          <w:sz w:val="28"/>
          <w:szCs w:val="28"/>
        </w:rPr>
      </w:pPr>
    </w:p>
    <w:p w14:paraId="5ED712FD" w14:textId="77777777" w:rsidR="001F4E98" w:rsidRPr="003C15C1" w:rsidRDefault="001F4E98" w:rsidP="001F4E98">
      <w:pPr>
        <w:ind w:left="1" w:hanging="3"/>
        <w:jc w:val="both"/>
        <w:rPr>
          <w:b/>
          <w:sz w:val="28"/>
          <w:szCs w:val="28"/>
        </w:rPr>
      </w:pPr>
      <w:r w:rsidRPr="003C15C1">
        <w:rPr>
          <w:sz w:val="28"/>
          <w:szCs w:val="28"/>
        </w:rPr>
        <w:t xml:space="preserve">OBRAZAC: </w:t>
      </w:r>
      <w:r w:rsidRPr="003C15C1">
        <w:rPr>
          <w:b/>
          <w:sz w:val="28"/>
          <w:szCs w:val="28"/>
        </w:rPr>
        <w:t>BILANCA</w:t>
      </w:r>
    </w:p>
    <w:p w14:paraId="7C005829" w14:textId="77777777" w:rsidR="001F4E98" w:rsidRPr="001C73B2" w:rsidRDefault="001F4E98" w:rsidP="001F4E98">
      <w:pPr>
        <w:ind w:left="0" w:hanging="2"/>
        <w:jc w:val="both"/>
        <w:rPr>
          <w:sz w:val="20"/>
          <w:szCs w:val="20"/>
        </w:rPr>
      </w:pPr>
    </w:p>
    <w:p w14:paraId="34431E72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0DF3D781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 B002</w:t>
      </w:r>
      <w:r w:rsidRPr="00960FDC">
        <w:rPr>
          <w:sz w:val="20"/>
          <w:szCs w:val="20"/>
        </w:rPr>
        <w:t xml:space="preserve"> –Ukupna imovina se </w:t>
      </w:r>
      <w:r>
        <w:rPr>
          <w:sz w:val="20"/>
          <w:szCs w:val="20"/>
        </w:rPr>
        <w:t xml:space="preserve">povećala se </w:t>
      </w:r>
      <w:r w:rsidRPr="00960FDC">
        <w:rPr>
          <w:sz w:val="20"/>
          <w:szCs w:val="20"/>
        </w:rPr>
        <w:t>u odnosu na prethodnu godinu</w:t>
      </w:r>
      <w:r>
        <w:rPr>
          <w:sz w:val="20"/>
          <w:szCs w:val="20"/>
        </w:rPr>
        <w:t xml:space="preserve"> </w:t>
      </w:r>
      <w:r w:rsidRPr="00960FDC">
        <w:rPr>
          <w:sz w:val="20"/>
          <w:szCs w:val="20"/>
        </w:rPr>
        <w:t>te na dan 31.12.202</w:t>
      </w:r>
      <w:r w:rsidR="00CD36E1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Pr="00960FDC">
        <w:rPr>
          <w:sz w:val="20"/>
          <w:szCs w:val="20"/>
        </w:rPr>
        <w:t>godine iznosi</w:t>
      </w:r>
      <w:r>
        <w:rPr>
          <w:sz w:val="20"/>
          <w:szCs w:val="20"/>
        </w:rPr>
        <w:t xml:space="preserve"> </w:t>
      </w:r>
      <w:r w:rsidR="00CD36E1">
        <w:rPr>
          <w:sz w:val="20"/>
          <w:szCs w:val="20"/>
        </w:rPr>
        <w:t>420.907,98</w:t>
      </w:r>
      <w:r>
        <w:rPr>
          <w:sz w:val="20"/>
          <w:szCs w:val="20"/>
        </w:rPr>
        <w:t xml:space="preserve"> euro</w:t>
      </w:r>
    </w:p>
    <w:p w14:paraId="5E9F2C67" w14:textId="77777777" w:rsidR="001F4E98" w:rsidRPr="00382226" w:rsidRDefault="001F4E98" w:rsidP="001F4E98">
      <w:pPr>
        <w:pStyle w:val="Normal1"/>
      </w:pPr>
    </w:p>
    <w:p w14:paraId="1B7762A2" w14:textId="77777777" w:rsidR="001F4E98" w:rsidRDefault="001F4E98" w:rsidP="001F4E98">
      <w:pPr>
        <w:ind w:leftChars="0" w:left="0" w:firstLineChars="0" w:firstLine="0"/>
        <w:jc w:val="both"/>
        <w:rPr>
          <w:sz w:val="20"/>
          <w:szCs w:val="20"/>
        </w:rPr>
      </w:pPr>
      <w:r>
        <w:rPr>
          <w:sz w:val="20"/>
          <w:szCs w:val="20"/>
        </w:rPr>
        <w:t>ŠIFRA 0212</w:t>
      </w:r>
      <w:r w:rsidRPr="00960FDC">
        <w:rPr>
          <w:sz w:val="20"/>
          <w:szCs w:val="20"/>
        </w:rPr>
        <w:t xml:space="preserve"> – Poslovni objekti </w:t>
      </w:r>
      <w:r>
        <w:rPr>
          <w:sz w:val="20"/>
          <w:szCs w:val="20"/>
        </w:rPr>
        <w:t xml:space="preserve">–odnosno vrijednost zgrade iznosi  </w:t>
      </w:r>
      <w:r w:rsidR="00CD36E1">
        <w:rPr>
          <w:sz w:val="20"/>
          <w:szCs w:val="20"/>
        </w:rPr>
        <w:t>532.644,81</w:t>
      </w:r>
      <w:r>
        <w:rPr>
          <w:sz w:val="20"/>
          <w:szCs w:val="20"/>
        </w:rPr>
        <w:t xml:space="preserve"> euro</w:t>
      </w:r>
    </w:p>
    <w:p w14:paraId="4E0F93F4" w14:textId="77777777" w:rsidR="001F4E98" w:rsidRPr="00382226" w:rsidRDefault="001F4E98" w:rsidP="001F4E98">
      <w:pPr>
        <w:pStyle w:val="Normal1"/>
      </w:pPr>
    </w:p>
    <w:p w14:paraId="46ABCCD6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ŠIFRA02921</w:t>
      </w:r>
      <w:r w:rsidRPr="00960FDC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Ispravak vrijednosti građevinski objekata – iznosi  </w:t>
      </w:r>
      <w:r w:rsidR="00CD36E1">
        <w:rPr>
          <w:sz w:val="20"/>
          <w:szCs w:val="20"/>
        </w:rPr>
        <w:t>313.161,21</w:t>
      </w:r>
      <w:r>
        <w:rPr>
          <w:sz w:val="20"/>
          <w:szCs w:val="20"/>
        </w:rPr>
        <w:t xml:space="preserve"> eura . </w:t>
      </w:r>
    </w:p>
    <w:p w14:paraId="47DDF560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</w:p>
    <w:p w14:paraId="291B303B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 0241</w:t>
      </w:r>
      <w:r w:rsidRPr="00960FDC">
        <w:rPr>
          <w:sz w:val="20"/>
          <w:szCs w:val="20"/>
        </w:rPr>
        <w:t xml:space="preserve"> – Knjige – </w:t>
      </w:r>
      <w:r>
        <w:rPr>
          <w:sz w:val="20"/>
          <w:szCs w:val="20"/>
        </w:rPr>
        <w:t xml:space="preserve">vrijednost knjiga u Školskoj knjižnici iznose </w:t>
      </w:r>
      <w:r w:rsidR="00CD36E1">
        <w:rPr>
          <w:sz w:val="20"/>
          <w:szCs w:val="20"/>
        </w:rPr>
        <w:t>71.806,16</w:t>
      </w:r>
      <w:r>
        <w:rPr>
          <w:sz w:val="20"/>
          <w:szCs w:val="20"/>
        </w:rPr>
        <w:t xml:space="preserve"> euro . </w:t>
      </w:r>
    </w:p>
    <w:p w14:paraId="1315FE6F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</w:p>
    <w:p w14:paraId="4DCEA83D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ŠIFRA 02924 – Ispravak vrijednosti knjiga iznosi </w:t>
      </w:r>
      <w:r w:rsidR="00CD36E1">
        <w:rPr>
          <w:sz w:val="20"/>
          <w:szCs w:val="20"/>
        </w:rPr>
        <w:t>4.436,02</w:t>
      </w:r>
      <w:r>
        <w:rPr>
          <w:sz w:val="20"/>
          <w:szCs w:val="20"/>
        </w:rPr>
        <w:t xml:space="preserve"> eura </w:t>
      </w:r>
    </w:p>
    <w:p w14:paraId="0C1903AE" w14:textId="77777777" w:rsidR="001F4E98" w:rsidRPr="00960FDC" w:rsidRDefault="001F4E98" w:rsidP="001F4E98">
      <w:pPr>
        <w:ind w:left="0" w:hanging="2"/>
        <w:jc w:val="both"/>
        <w:rPr>
          <w:b/>
          <w:sz w:val="20"/>
          <w:szCs w:val="20"/>
          <w:u w:val="single"/>
        </w:rPr>
      </w:pPr>
    </w:p>
    <w:p w14:paraId="36AEE3AF" w14:textId="77777777" w:rsidR="001F4E98" w:rsidRDefault="001F4E98" w:rsidP="001F4E98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 1</w:t>
      </w:r>
      <w:r w:rsidRPr="00960FDC">
        <w:rPr>
          <w:sz w:val="20"/>
          <w:szCs w:val="20"/>
        </w:rPr>
        <w:t xml:space="preserve"> - Financijska imovina iznosi</w:t>
      </w:r>
      <w:r w:rsidR="00CD36E1">
        <w:rPr>
          <w:sz w:val="20"/>
          <w:szCs w:val="20"/>
        </w:rPr>
        <w:t xml:space="preserve"> 63.151,79 eura, nema promjena u odnosu lani.</w:t>
      </w:r>
    </w:p>
    <w:p w14:paraId="6E617043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2B1CA351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ŠIFRA 11–Novac na računu kod tuzemnih poslovnih banaka poslovnih iznosi </w:t>
      </w:r>
      <w:r w:rsidR="00CD36E1">
        <w:rPr>
          <w:sz w:val="20"/>
          <w:szCs w:val="20"/>
        </w:rPr>
        <w:t>13.919,23</w:t>
      </w:r>
      <w:r>
        <w:rPr>
          <w:sz w:val="20"/>
          <w:szCs w:val="20"/>
        </w:rPr>
        <w:t xml:space="preserve"> euro</w:t>
      </w:r>
    </w:p>
    <w:p w14:paraId="04B22056" w14:textId="77777777" w:rsidR="001F4E98" w:rsidRDefault="001F4E98" w:rsidP="001F4E98">
      <w:pPr>
        <w:ind w:left="0" w:hanging="2"/>
        <w:rPr>
          <w:sz w:val="20"/>
          <w:szCs w:val="20"/>
        </w:rPr>
      </w:pPr>
    </w:p>
    <w:p w14:paraId="408F48C7" w14:textId="77777777" w:rsidR="001F4E98" w:rsidRPr="00960FDC" w:rsidRDefault="001F4E98" w:rsidP="001F4E9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ŠIFRA 124 – Potraživanja za više uplaćene poreze i prireze  </w:t>
      </w:r>
      <w:r w:rsidRPr="00960FDC">
        <w:rPr>
          <w:sz w:val="20"/>
          <w:szCs w:val="20"/>
        </w:rPr>
        <w:t xml:space="preserve">iznose </w:t>
      </w:r>
      <w:r w:rsidR="00CD36E1">
        <w:rPr>
          <w:sz w:val="20"/>
          <w:szCs w:val="20"/>
        </w:rPr>
        <w:t xml:space="preserve">17,83 </w:t>
      </w:r>
      <w:r>
        <w:rPr>
          <w:sz w:val="20"/>
          <w:szCs w:val="20"/>
        </w:rPr>
        <w:t xml:space="preserve">eura </w:t>
      </w:r>
    </w:p>
    <w:p w14:paraId="53E7C359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</w:p>
    <w:p w14:paraId="7D3E0AFD" w14:textId="77777777" w:rsidR="001F4E98" w:rsidRPr="00960FDC" w:rsidRDefault="001F4E98" w:rsidP="001F4E9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ŠIFRA 129 – Ostala potraživanja </w:t>
      </w:r>
      <w:r w:rsidRPr="00960FDC">
        <w:rPr>
          <w:sz w:val="20"/>
          <w:szCs w:val="20"/>
        </w:rPr>
        <w:t xml:space="preserve">iznose </w:t>
      </w:r>
      <w:r w:rsidR="00CD36E1">
        <w:rPr>
          <w:sz w:val="20"/>
          <w:szCs w:val="20"/>
        </w:rPr>
        <w:t>2.932,27</w:t>
      </w:r>
      <w:r>
        <w:rPr>
          <w:sz w:val="20"/>
          <w:szCs w:val="20"/>
        </w:rPr>
        <w:t xml:space="preserve"> eura </w:t>
      </w:r>
      <w:r w:rsidRPr="00960FDC">
        <w:rPr>
          <w:sz w:val="20"/>
          <w:szCs w:val="20"/>
        </w:rPr>
        <w:t>i u odnosu na proteklu godinu su znatno povećana. Odnosi se na potraživanja naknade od HZ</w:t>
      </w:r>
      <w:r>
        <w:rPr>
          <w:sz w:val="20"/>
          <w:szCs w:val="20"/>
        </w:rPr>
        <w:t>ZO za bolovanja na teret fonda.</w:t>
      </w:r>
    </w:p>
    <w:p w14:paraId="50388E0F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24AEC2EC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ŠIFRA 165 – Potraživanja za upravne i administrativne pristojbe  iznose </w:t>
      </w:r>
      <w:r w:rsidR="00CD36E1">
        <w:rPr>
          <w:sz w:val="20"/>
          <w:szCs w:val="20"/>
        </w:rPr>
        <w:t>1.534,04</w:t>
      </w:r>
      <w:r>
        <w:rPr>
          <w:sz w:val="20"/>
          <w:szCs w:val="20"/>
        </w:rPr>
        <w:t xml:space="preserve"> eura </w:t>
      </w:r>
    </w:p>
    <w:p w14:paraId="5F7899AB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</w:p>
    <w:p w14:paraId="30AC2F55" w14:textId="77777777" w:rsidR="001F4E98" w:rsidRPr="00960FDC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 193 – K</w:t>
      </w:r>
      <w:r w:rsidRPr="00960FDC">
        <w:rPr>
          <w:sz w:val="20"/>
          <w:szCs w:val="20"/>
        </w:rPr>
        <w:t>ontinuirani rashodi budućih razdoblja</w:t>
      </w:r>
      <w:r>
        <w:rPr>
          <w:sz w:val="20"/>
          <w:szCs w:val="20"/>
        </w:rPr>
        <w:t xml:space="preserve"> iznose </w:t>
      </w:r>
      <w:r w:rsidR="00CD36E1">
        <w:rPr>
          <w:sz w:val="20"/>
          <w:szCs w:val="20"/>
        </w:rPr>
        <w:t>44.784,42</w:t>
      </w:r>
      <w:r>
        <w:rPr>
          <w:sz w:val="20"/>
          <w:szCs w:val="20"/>
        </w:rPr>
        <w:t xml:space="preserve"> eura i </w:t>
      </w:r>
      <w:r w:rsidRPr="00960FDC">
        <w:rPr>
          <w:sz w:val="20"/>
          <w:szCs w:val="20"/>
        </w:rPr>
        <w:t xml:space="preserve">neznatno </w:t>
      </w:r>
      <w:r>
        <w:rPr>
          <w:sz w:val="20"/>
          <w:szCs w:val="20"/>
        </w:rPr>
        <w:t xml:space="preserve">su </w:t>
      </w:r>
      <w:r w:rsidRPr="00960FDC">
        <w:rPr>
          <w:sz w:val="20"/>
          <w:szCs w:val="20"/>
        </w:rPr>
        <w:t>povećan</w:t>
      </w:r>
      <w:r>
        <w:rPr>
          <w:sz w:val="20"/>
          <w:szCs w:val="20"/>
        </w:rPr>
        <w:t>a u odnosu na 202</w:t>
      </w:r>
      <w:r w:rsidR="00CD36E1">
        <w:rPr>
          <w:sz w:val="20"/>
          <w:szCs w:val="20"/>
        </w:rPr>
        <w:t>3</w:t>
      </w:r>
      <w:r>
        <w:rPr>
          <w:sz w:val="20"/>
          <w:szCs w:val="20"/>
        </w:rPr>
        <w:t xml:space="preserve">. godinu </w:t>
      </w:r>
      <w:r w:rsidRPr="00960FDC">
        <w:rPr>
          <w:sz w:val="20"/>
          <w:szCs w:val="20"/>
        </w:rPr>
        <w:t xml:space="preserve"> i odnose se na iskazane rashode za plaće za prosinac 202</w:t>
      </w:r>
      <w:r w:rsidR="00CD36E1">
        <w:rPr>
          <w:sz w:val="20"/>
          <w:szCs w:val="20"/>
        </w:rPr>
        <w:t>4</w:t>
      </w:r>
    </w:p>
    <w:p w14:paraId="58A08D2B" w14:textId="77777777" w:rsidR="001F4E98" w:rsidRDefault="001F4E98" w:rsidP="001F4E98">
      <w:pPr>
        <w:ind w:left="0" w:hanging="2"/>
        <w:jc w:val="both"/>
        <w:rPr>
          <w:b/>
          <w:sz w:val="20"/>
          <w:szCs w:val="20"/>
          <w:u w:val="single"/>
        </w:rPr>
      </w:pPr>
    </w:p>
    <w:p w14:paraId="22549ACA" w14:textId="50D36CA3" w:rsidR="001F4E98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ŠIFRA 2– Obveze – stanje obveza na kraju izvještajnog razdoblja iznosi </w:t>
      </w:r>
      <w:r w:rsidR="00C447A0">
        <w:rPr>
          <w:sz w:val="20"/>
          <w:szCs w:val="20"/>
        </w:rPr>
        <w:t>53.835,02</w:t>
      </w:r>
      <w:r>
        <w:rPr>
          <w:sz w:val="20"/>
          <w:szCs w:val="20"/>
        </w:rPr>
        <w:t xml:space="preserve"> eura </w:t>
      </w:r>
    </w:p>
    <w:p w14:paraId="22C30E01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2FFCEEF1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ŠIFRA 9 – Vlastiti izvori iznose </w:t>
      </w:r>
      <w:r w:rsidR="00CD36E1">
        <w:rPr>
          <w:sz w:val="20"/>
          <w:szCs w:val="20"/>
        </w:rPr>
        <w:t xml:space="preserve">430.224,75 eura i u odnosu na 2023 nešto manji </w:t>
      </w:r>
      <w:r>
        <w:rPr>
          <w:sz w:val="20"/>
          <w:szCs w:val="20"/>
        </w:rPr>
        <w:t xml:space="preserve"> </w:t>
      </w:r>
    </w:p>
    <w:p w14:paraId="15675E55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399AA0FF" w14:textId="222FD2A1" w:rsidR="001F4E98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ŠIFRA 92211 – Višak  prihoda poslovanja za 202</w:t>
      </w:r>
      <w:r w:rsidR="00C447A0">
        <w:rPr>
          <w:sz w:val="20"/>
          <w:szCs w:val="20"/>
        </w:rPr>
        <w:t>4</w:t>
      </w:r>
      <w:r>
        <w:rPr>
          <w:sz w:val="20"/>
          <w:szCs w:val="20"/>
        </w:rPr>
        <w:t xml:space="preserve">. godinu iznosi </w:t>
      </w:r>
      <w:r w:rsidR="00CD36E1">
        <w:rPr>
          <w:sz w:val="20"/>
          <w:szCs w:val="20"/>
        </w:rPr>
        <w:t>7.782,71</w:t>
      </w:r>
      <w:r>
        <w:rPr>
          <w:sz w:val="20"/>
          <w:szCs w:val="20"/>
        </w:rPr>
        <w:t xml:space="preserve"> eura </w:t>
      </w:r>
    </w:p>
    <w:p w14:paraId="7C1F205D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512985CC" w14:textId="77777777" w:rsidR="001F4E98" w:rsidRDefault="001F4E98" w:rsidP="001F4E98">
      <w:pPr>
        <w:ind w:left="0" w:hanging="2"/>
        <w:jc w:val="both"/>
        <w:rPr>
          <w:sz w:val="20"/>
          <w:szCs w:val="20"/>
        </w:rPr>
      </w:pPr>
    </w:p>
    <w:p w14:paraId="40FEC03F" w14:textId="77777777" w:rsidR="001F4E98" w:rsidRDefault="001F4E98" w:rsidP="001F4E98">
      <w:pPr>
        <w:ind w:left="1" w:hanging="3"/>
        <w:jc w:val="both"/>
        <w:rPr>
          <w:sz w:val="28"/>
          <w:szCs w:val="28"/>
        </w:rPr>
      </w:pPr>
    </w:p>
    <w:p w14:paraId="08220243" w14:textId="77777777" w:rsidR="001F4E98" w:rsidRDefault="001F4E98" w:rsidP="001F4E98">
      <w:pPr>
        <w:ind w:left="1" w:hanging="3"/>
        <w:jc w:val="both"/>
        <w:rPr>
          <w:sz w:val="28"/>
          <w:szCs w:val="28"/>
        </w:rPr>
      </w:pPr>
    </w:p>
    <w:p w14:paraId="1BBD81DC" w14:textId="77777777" w:rsidR="001F4E98" w:rsidRPr="00120B15" w:rsidRDefault="001F4E98" w:rsidP="001F4E98">
      <w:pPr>
        <w:ind w:left="1" w:hanging="3"/>
        <w:jc w:val="both"/>
        <w:rPr>
          <w:b/>
          <w:sz w:val="28"/>
          <w:szCs w:val="28"/>
        </w:rPr>
      </w:pPr>
      <w:r w:rsidRPr="00120B15">
        <w:rPr>
          <w:sz w:val="28"/>
          <w:szCs w:val="28"/>
        </w:rPr>
        <w:t xml:space="preserve">OBRAZAC: </w:t>
      </w:r>
      <w:r w:rsidRPr="00120B15">
        <w:rPr>
          <w:b/>
          <w:sz w:val="28"/>
          <w:szCs w:val="28"/>
        </w:rPr>
        <w:t>P-VRIO</w:t>
      </w:r>
    </w:p>
    <w:p w14:paraId="502B8D44" w14:textId="77777777" w:rsidR="001F4E98" w:rsidRPr="0017648E" w:rsidRDefault="001F4E98" w:rsidP="001F4E98">
      <w:pPr>
        <w:ind w:left="0" w:hanging="2"/>
        <w:jc w:val="both"/>
        <w:rPr>
          <w:b/>
          <w:sz w:val="20"/>
          <w:szCs w:val="20"/>
        </w:rPr>
      </w:pPr>
    </w:p>
    <w:p w14:paraId="2DB0D5DB" w14:textId="3888F60B" w:rsidR="001F4E98" w:rsidRDefault="00CF50B6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Promjene u obujmu imovini 91511 iznose 8.546,36 eura.</w:t>
      </w:r>
    </w:p>
    <w:p w14:paraId="7953D6DD" w14:textId="77777777" w:rsidR="00CF50B6" w:rsidRPr="00CF50B6" w:rsidRDefault="00CF50B6" w:rsidP="00CF50B6">
      <w:pPr>
        <w:pStyle w:val="Normal1"/>
      </w:pPr>
    </w:p>
    <w:p w14:paraId="7408F2C5" w14:textId="77777777" w:rsidR="001F4E98" w:rsidRPr="00120B15" w:rsidRDefault="001F4E98" w:rsidP="001F4E98">
      <w:pPr>
        <w:ind w:left="1" w:hanging="3"/>
        <w:jc w:val="both"/>
        <w:rPr>
          <w:sz w:val="28"/>
          <w:szCs w:val="28"/>
        </w:rPr>
      </w:pPr>
      <w:r w:rsidRPr="00120B15">
        <w:rPr>
          <w:sz w:val="28"/>
          <w:szCs w:val="28"/>
        </w:rPr>
        <w:t>OBRAZAC:</w:t>
      </w:r>
      <w:r w:rsidRPr="00120B15">
        <w:rPr>
          <w:b/>
          <w:sz w:val="28"/>
          <w:szCs w:val="28"/>
        </w:rPr>
        <w:t>IZVJEŠTAJ O RASHODIMA PREMA FUNKCIJSKOJ KLASIFIKACIJI</w:t>
      </w:r>
    </w:p>
    <w:p w14:paraId="165662F5" w14:textId="77777777" w:rsidR="001F4E98" w:rsidRPr="0017648E" w:rsidRDefault="001F4E98" w:rsidP="001F4E98">
      <w:pPr>
        <w:ind w:left="0" w:hanging="2"/>
        <w:jc w:val="both"/>
        <w:rPr>
          <w:sz w:val="20"/>
          <w:szCs w:val="20"/>
        </w:rPr>
      </w:pPr>
    </w:p>
    <w:p w14:paraId="0B1F205B" w14:textId="0BAB2BEA" w:rsidR="001F4E98" w:rsidRPr="0017648E" w:rsidRDefault="001F4E98" w:rsidP="001F4E98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Izvještaj o </w:t>
      </w:r>
      <w:r w:rsidRPr="0017648E">
        <w:rPr>
          <w:sz w:val="20"/>
          <w:szCs w:val="20"/>
        </w:rPr>
        <w:t>rashodima prema funkcij</w:t>
      </w:r>
      <w:r>
        <w:rPr>
          <w:sz w:val="20"/>
          <w:szCs w:val="20"/>
        </w:rPr>
        <w:t xml:space="preserve">skoj klasifikaciji </w:t>
      </w:r>
      <w:r w:rsidRPr="0017648E">
        <w:rPr>
          <w:sz w:val="20"/>
          <w:szCs w:val="20"/>
        </w:rPr>
        <w:t xml:space="preserve">prikazuje ukupni rashod </w:t>
      </w:r>
      <w:r>
        <w:rPr>
          <w:sz w:val="20"/>
          <w:szCs w:val="20"/>
        </w:rPr>
        <w:t>Škole</w:t>
      </w:r>
      <w:r w:rsidRPr="0017648E">
        <w:rPr>
          <w:sz w:val="20"/>
          <w:szCs w:val="20"/>
        </w:rPr>
        <w:t xml:space="preserve"> u </w:t>
      </w:r>
      <w:r>
        <w:rPr>
          <w:sz w:val="20"/>
          <w:szCs w:val="20"/>
        </w:rPr>
        <w:t>Osnovno</w:t>
      </w:r>
      <w:r w:rsidRPr="0017648E">
        <w:rPr>
          <w:sz w:val="20"/>
          <w:szCs w:val="20"/>
        </w:rPr>
        <w:t xml:space="preserve"> obrazovanju  (</w:t>
      </w:r>
      <w:r>
        <w:rPr>
          <w:sz w:val="20"/>
          <w:szCs w:val="20"/>
        </w:rPr>
        <w:t>ŠIFRA 0912</w:t>
      </w:r>
      <w:r w:rsidRPr="0017648E">
        <w:rPr>
          <w:sz w:val="20"/>
          <w:szCs w:val="20"/>
        </w:rPr>
        <w:t xml:space="preserve">) u iznosu od  </w:t>
      </w:r>
      <w:r w:rsidR="00CF50B6">
        <w:rPr>
          <w:sz w:val="20"/>
          <w:szCs w:val="20"/>
        </w:rPr>
        <w:t xml:space="preserve">814.638,38 eura </w:t>
      </w:r>
      <w:r w:rsidRPr="0017648E">
        <w:rPr>
          <w:sz w:val="20"/>
          <w:szCs w:val="20"/>
        </w:rPr>
        <w:t>što predstavlja povećanje u odnosu na prethodnu godinu.</w:t>
      </w:r>
    </w:p>
    <w:p w14:paraId="4429043F" w14:textId="77777777" w:rsidR="001F4E98" w:rsidRPr="00525EBD" w:rsidRDefault="001F4E98" w:rsidP="001F4E98">
      <w:pPr>
        <w:ind w:left="0" w:hanging="2"/>
        <w:rPr>
          <w:color w:val="FF0000"/>
          <w:sz w:val="20"/>
          <w:szCs w:val="20"/>
        </w:rPr>
      </w:pPr>
    </w:p>
    <w:p w14:paraId="7494BFC6" w14:textId="77777777" w:rsidR="001F4E98" w:rsidRDefault="001F4E98" w:rsidP="001F4E98">
      <w:pPr>
        <w:ind w:left="0" w:hanging="2"/>
        <w:rPr>
          <w:sz w:val="20"/>
          <w:szCs w:val="20"/>
        </w:rPr>
      </w:pPr>
    </w:p>
    <w:p w14:paraId="098DF56F" w14:textId="77777777" w:rsidR="001F4E98" w:rsidRDefault="001F4E98" w:rsidP="001F4E98">
      <w:pPr>
        <w:ind w:left="1" w:hanging="3"/>
        <w:rPr>
          <w:sz w:val="28"/>
          <w:szCs w:val="28"/>
        </w:rPr>
      </w:pPr>
    </w:p>
    <w:p w14:paraId="260D6962" w14:textId="77777777" w:rsidR="001F4E98" w:rsidRPr="006630C9" w:rsidRDefault="001F4E98" w:rsidP="001F4E98">
      <w:pPr>
        <w:ind w:left="1" w:hanging="3"/>
        <w:rPr>
          <w:sz w:val="28"/>
          <w:szCs w:val="28"/>
        </w:rPr>
      </w:pPr>
    </w:p>
    <w:p w14:paraId="6B90A812" w14:textId="77777777" w:rsidR="001F4E98" w:rsidRPr="006630C9" w:rsidRDefault="001F4E98" w:rsidP="001F4E98">
      <w:pPr>
        <w:ind w:left="1" w:hanging="3"/>
        <w:rPr>
          <w:b/>
          <w:bCs/>
          <w:sz w:val="28"/>
          <w:szCs w:val="28"/>
        </w:rPr>
      </w:pPr>
      <w:r w:rsidRPr="006630C9">
        <w:rPr>
          <w:sz w:val="28"/>
          <w:szCs w:val="28"/>
        </w:rPr>
        <w:t>OBRAZAC:</w:t>
      </w:r>
      <w:r w:rsidRPr="006630C9">
        <w:rPr>
          <w:b/>
          <w:bCs/>
          <w:sz w:val="28"/>
          <w:szCs w:val="28"/>
        </w:rPr>
        <w:t xml:space="preserve"> OBVEZE</w:t>
      </w:r>
    </w:p>
    <w:p w14:paraId="278CA1B8" w14:textId="77777777" w:rsidR="001F4E98" w:rsidRPr="006630C9" w:rsidRDefault="001F4E98" w:rsidP="001F4E98">
      <w:pPr>
        <w:ind w:left="0" w:hanging="2"/>
        <w:rPr>
          <w:b/>
          <w:bCs/>
          <w:color w:val="FF0000"/>
          <w:sz w:val="20"/>
          <w:szCs w:val="20"/>
        </w:rPr>
      </w:pPr>
    </w:p>
    <w:p w14:paraId="5924C7F7" w14:textId="2603B2A6" w:rsidR="001F4E98" w:rsidRPr="00D00EAE" w:rsidRDefault="001F4E98" w:rsidP="001F4E98">
      <w:pPr>
        <w:ind w:left="0" w:hanging="2"/>
        <w:jc w:val="both"/>
        <w:rPr>
          <w:sz w:val="20"/>
          <w:szCs w:val="20"/>
        </w:rPr>
      </w:pPr>
      <w:r w:rsidRPr="00D00EAE">
        <w:rPr>
          <w:sz w:val="20"/>
          <w:szCs w:val="20"/>
        </w:rPr>
        <w:t>Stanje obveza na dan 1.1.202</w:t>
      </w:r>
      <w:r w:rsidR="00CF50B6">
        <w:rPr>
          <w:sz w:val="20"/>
          <w:szCs w:val="20"/>
        </w:rPr>
        <w:t>5</w:t>
      </w:r>
      <w:r w:rsidRPr="00D00EAE">
        <w:rPr>
          <w:sz w:val="20"/>
          <w:szCs w:val="20"/>
        </w:rPr>
        <w:t xml:space="preserve">. iznosi </w:t>
      </w:r>
      <w:r w:rsidR="00CF50B6">
        <w:rPr>
          <w:sz w:val="20"/>
          <w:szCs w:val="20"/>
        </w:rPr>
        <w:t>53.835,02</w:t>
      </w:r>
      <w:r w:rsidR="00CD36E1">
        <w:rPr>
          <w:sz w:val="20"/>
          <w:szCs w:val="20"/>
        </w:rPr>
        <w:t xml:space="preserve"> </w:t>
      </w:r>
      <w:r>
        <w:rPr>
          <w:sz w:val="20"/>
          <w:szCs w:val="20"/>
        </w:rPr>
        <w:t>eura</w:t>
      </w:r>
      <w:r w:rsidRPr="00D00EAE">
        <w:rPr>
          <w:sz w:val="20"/>
          <w:szCs w:val="20"/>
        </w:rPr>
        <w:t xml:space="preserve"> (</w:t>
      </w:r>
      <w:r>
        <w:rPr>
          <w:sz w:val="20"/>
          <w:szCs w:val="20"/>
        </w:rPr>
        <w:t>ŠIFRAV001</w:t>
      </w:r>
      <w:r w:rsidRPr="00D00EAE">
        <w:rPr>
          <w:sz w:val="20"/>
          <w:szCs w:val="20"/>
        </w:rPr>
        <w:t>) koje su podmirene u izvještajnom razdoblju (</w:t>
      </w:r>
      <w:r>
        <w:rPr>
          <w:sz w:val="20"/>
          <w:szCs w:val="20"/>
        </w:rPr>
        <w:t>ŠIFRAV004</w:t>
      </w:r>
      <w:r w:rsidRPr="00D00EAE">
        <w:rPr>
          <w:sz w:val="20"/>
          <w:szCs w:val="20"/>
        </w:rPr>
        <w:t>).</w:t>
      </w:r>
    </w:p>
    <w:p w14:paraId="73182A71" w14:textId="01A5CEBC" w:rsidR="001F4E98" w:rsidRPr="004B4CF7" w:rsidRDefault="001F4E98" w:rsidP="001F4E98">
      <w:pPr>
        <w:ind w:left="0" w:hanging="2"/>
        <w:jc w:val="both"/>
        <w:rPr>
          <w:sz w:val="20"/>
          <w:szCs w:val="20"/>
        </w:rPr>
      </w:pPr>
      <w:r w:rsidRPr="00D00EAE">
        <w:rPr>
          <w:sz w:val="20"/>
          <w:szCs w:val="20"/>
        </w:rPr>
        <w:t xml:space="preserve">Stanje obveza na kraju izvještajnog razdoblja iznosi  </w:t>
      </w:r>
      <w:r w:rsidR="00CF50B6">
        <w:rPr>
          <w:sz w:val="20"/>
          <w:szCs w:val="20"/>
        </w:rPr>
        <w:t>64.112,01</w:t>
      </w:r>
      <w:r>
        <w:rPr>
          <w:sz w:val="20"/>
          <w:szCs w:val="20"/>
        </w:rPr>
        <w:t xml:space="preserve"> eura </w:t>
      </w:r>
      <w:r w:rsidRPr="00D00EAE">
        <w:rPr>
          <w:sz w:val="20"/>
          <w:szCs w:val="20"/>
        </w:rPr>
        <w:t>(</w:t>
      </w:r>
      <w:r>
        <w:rPr>
          <w:sz w:val="20"/>
          <w:szCs w:val="20"/>
        </w:rPr>
        <w:t>ŠIFRAV006</w:t>
      </w:r>
      <w:r w:rsidRPr="00D00EAE">
        <w:rPr>
          <w:sz w:val="20"/>
          <w:szCs w:val="20"/>
        </w:rPr>
        <w:t>) te se odnose na nedospjele obveze  za :</w:t>
      </w:r>
    </w:p>
    <w:p w14:paraId="0121177B" w14:textId="1052CD48" w:rsidR="001F4E98" w:rsidRPr="00D00EAE" w:rsidRDefault="00EB6D19" w:rsidP="001F4E98">
      <w:pPr>
        <w:numPr>
          <w:ilvl w:val="0"/>
          <w:numId w:val="1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0"/>
          <w:szCs w:val="20"/>
        </w:rPr>
      </w:pPr>
      <w:r w:rsidRPr="00EB6D19">
        <w:rPr>
          <w:bCs/>
          <w:sz w:val="20"/>
          <w:szCs w:val="20"/>
        </w:rPr>
        <w:t>44.715,41</w:t>
      </w:r>
      <w:r w:rsidR="001F4E98">
        <w:rPr>
          <w:bCs/>
          <w:sz w:val="20"/>
          <w:szCs w:val="20"/>
        </w:rPr>
        <w:t xml:space="preserve"> eura- obveze </w:t>
      </w:r>
      <w:r w:rsidR="001F4E98" w:rsidRPr="00D00EAE">
        <w:rPr>
          <w:bCs/>
          <w:sz w:val="20"/>
          <w:szCs w:val="20"/>
        </w:rPr>
        <w:t xml:space="preserve">za zaposlene </w:t>
      </w:r>
    </w:p>
    <w:p w14:paraId="6D8E88D8" w14:textId="32097BA7" w:rsidR="001F4E98" w:rsidRPr="00D00EAE" w:rsidRDefault="00EB6D19" w:rsidP="001F4E98">
      <w:pPr>
        <w:numPr>
          <w:ilvl w:val="0"/>
          <w:numId w:val="1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sz w:val="20"/>
          <w:szCs w:val="20"/>
        </w:rPr>
      </w:pPr>
      <w:r w:rsidRPr="00EB6D19">
        <w:rPr>
          <w:bCs/>
          <w:sz w:val="20"/>
          <w:szCs w:val="20"/>
        </w:rPr>
        <w:t>49.112,22</w:t>
      </w:r>
      <w:r>
        <w:rPr>
          <w:bCs/>
          <w:sz w:val="20"/>
          <w:szCs w:val="20"/>
        </w:rPr>
        <w:t xml:space="preserve"> </w:t>
      </w:r>
      <w:r w:rsidR="001F4E98">
        <w:rPr>
          <w:bCs/>
          <w:sz w:val="20"/>
          <w:szCs w:val="20"/>
        </w:rPr>
        <w:t xml:space="preserve">eura- obveze </w:t>
      </w:r>
      <w:r w:rsidR="001F4E98" w:rsidRPr="00D00EAE">
        <w:rPr>
          <w:bCs/>
          <w:sz w:val="20"/>
          <w:szCs w:val="20"/>
        </w:rPr>
        <w:t xml:space="preserve">za materijalne rashode </w:t>
      </w:r>
    </w:p>
    <w:p w14:paraId="1024CB65" w14:textId="6F83FC21" w:rsidR="001F4E98" w:rsidRDefault="001F4E98" w:rsidP="001F4E98">
      <w:pPr>
        <w:ind w:left="0" w:hanging="2"/>
        <w:rPr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B91A20">
        <w:rPr>
          <w:bCs/>
          <w:sz w:val="20"/>
          <w:szCs w:val="20"/>
        </w:rPr>
        <w:t xml:space="preserve">             </w:t>
      </w:r>
      <w:r w:rsidR="00EB6D19" w:rsidRPr="00EB6D19">
        <w:rPr>
          <w:bCs/>
          <w:sz w:val="20"/>
          <w:szCs w:val="20"/>
        </w:rPr>
        <w:t>103,69</w:t>
      </w:r>
      <w:r>
        <w:rPr>
          <w:bCs/>
          <w:sz w:val="20"/>
          <w:szCs w:val="20"/>
        </w:rPr>
        <w:t xml:space="preserve">eura </w:t>
      </w:r>
      <w:r w:rsidRPr="00D8534F">
        <w:rPr>
          <w:bCs/>
          <w:sz w:val="20"/>
          <w:szCs w:val="20"/>
        </w:rPr>
        <w:t xml:space="preserve">  - za ostale tekuće obaveze </w:t>
      </w:r>
    </w:p>
    <w:p w14:paraId="6E9BA98C" w14:textId="77777777" w:rsidR="001F4E98" w:rsidRDefault="001F4E98" w:rsidP="001F4E98">
      <w:pPr>
        <w:ind w:left="0" w:hanging="2"/>
        <w:rPr>
          <w:sz w:val="20"/>
          <w:szCs w:val="20"/>
        </w:rPr>
      </w:pPr>
    </w:p>
    <w:p w14:paraId="64C4411D" w14:textId="77777777" w:rsidR="001F4E98" w:rsidRPr="00D00EAE" w:rsidRDefault="001F4E98" w:rsidP="001F4E9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Škola </w:t>
      </w:r>
      <w:r w:rsidRPr="00D00EAE">
        <w:rPr>
          <w:sz w:val="20"/>
          <w:szCs w:val="20"/>
        </w:rPr>
        <w:t xml:space="preserve"> nema dospjelih, a nepodmirenih obveza koje prenosi </w:t>
      </w:r>
      <w:r>
        <w:rPr>
          <w:sz w:val="20"/>
          <w:szCs w:val="20"/>
        </w:rPr>
        <w:t xml:space="preserve">u </w:t>
      </w:r>
      <w:r w:rsidRPr="00D00EAE">
        <w:rPr>
          <w:sz w:val="20"/>
          <w:szCs w:val="20"/>
        </w:rPr>
        <w:t>slijedeć</w:t>
      </w:r>
      <w:r>
        <w:rPr>
          <w:sz w:val="20"/>
          <w:szCs w:val="20"/>
        </w:rPr>
        <w:t>e obračunsko razdoblje</w:t>
      </w:r>
      <w:r w:rsidRPr="00D00EAE">
        <w:rPr>
          <w:sz w:val="20"/>
          <w:szCs w:val="20"/>
        </w:rPr>
        <w:t xml:space="preserve">. </w:t>
      </w:r>
    </w:p>
    <w:p w14:paraId="5802ED0B" w14:textId="77777777" w:rsidR="001F4E98" w:rsidRPr="00D00EAE" w:rsidRDefault="001F4E98" w:rsidP="001F4E98">
      <w:pPr>
        <w:ind w:left="0" w:hanging="2"/>
        <w:jc w:val="both"/>
        <w:rPr>
          <w:sz w:val="20"/>
          <w:szCs w:val="20"/>
        </w:rPr>
      </w:pPr>
    </w:p>
    <w:p w14:paraId="034CB456" w14:textId="77777777" w:rsidR="001F4E98" w:rsidRPr="00D00EAE" w:rsidRDefault="001F4E98" w:rsidP="001F4E98">
      <w:pPr>
        <w:ind w:left="0" w:hanging="2"/>
        <w:jc w:val="both"/>
        <w:rPr>
          <w:sz w:val="20"/>
          <w:szCs w:val="20"/>
        </w:rPr>
      </w:pPr>
      <w:r w:rsidRPr="00D00EAE">
        <w:rPr>
          <w:sz w:val="20"/>
          <w:szCs w:val="20"/>
        </w:rPr>
        <w:t>Napomena:</w:t>
      </w:r>
    </w:p>
    <w:p w14:paraId="30AF0BF4" w14:textId="77777777" w:rsidR="001F4E98" w:rsidRPr="00D00EAE" w:rsidRDefault="001F4E98" w:rsidP="001F4E98">
      <w:pPr>
        <w:ind w:left="0" w:hanging="2"/>
        <w:jc w:val="both"/>
        <w:rPr>
          <w:sz w:val="20"/>
          <w:szCs w:val="20"/>
        </w:rPr>
      </w:pPr>
    </w:p>
    <w:p w14:paraId="466A58C6" w14:textId="77777777" w:rsidR="001F4E98" w:rsidRPr="00D00EAE" w:rsidRDefault="001F4E98" w:rsidP="001F4E98">
      <w:pPr>
        <w:ind w:left="0" w:hanging="2"/>
        <w:jc w:val="both"/>
        <w:rPr>
          <w:sz w:val="20"/>
          <w:szCs w:val="20"/>
        </w:rPr>
      </w:pPr>
      <w:r w:rsidRPr="00D00EAE">
        <w:rPr>
          <w:sz w:val="20"/>
          <w:szCs w:val="20"/>
        </w:rPr>
        <w:t xml:space="preserve">Ugovornih odnosa i slično koji uz ispunjenje određenih uvjeta, mogu postati obveza ili imovina (dana kreditna pisma hipoteke i slično)  -  </w:t>
      </w:r>
      <w:r>
        <w:rPr>
          <w:sz w:val="20"/>
          <w:szCs w:val="20"/>
        </w:rPr>
        <w:t>Škola</w:t>
      </w:r>
      <w:r w:rsidRPr="00D00EAE">
        <w:rPr>
          <w:sz w:val="20"/>
          <w:szCs w:val="20"/>
        </w:rPr>
        <w:t xml:space="preserve"> nema. </w:t>
      </w:r>
    </w:p>
    <w:p w14:paraId="78DC7932" w14:textId="77777777" w:rsidR="001F4E98" w:rsidRPr="00D00EAE" w:rsidRDefault="001F4E98" w:rsidP="001F4E98">
      <w:pPr>
        <w:ind w:left="0" w:hanging="2"/>
        <w:jc w:val="both"/>
        <w:rPr>
          <w:sz w:val="20"/>
          <w:szCs w:val="20"/>
        </w:rPr>
      </w:pPr>
    </w:p>
    <w:p w14:paraId="3D226821" w14:textId="77777777" w:rsidR="001F4E98" w:rsidRPr="00D00EAE" w:rsidRDefault="001F4E98" w:rsidP="001F4E98">
      <w:pPr>
        <w:ind w:left="0" w:hanging="2"/>
        <w:jc w:val="both"/>
        <w:rPr>
          <w:sz w:val="20"/>
          <w:szCs w:val="20"/>
        </w:rPr>
      </w:pPr>
      <w:r w:rsidRPr="00D00EAE">
        <w:rPr>
          <w:sz w:val="20"/>
          <w:szCs w:val="20"/>
        </w:rPr>
        <w:t xml:space="preserve">Sudskih troškova u tijeku </w:t>
      </w:r>
      <w:r>
        <w:rPr>
          <w:sz w:val="20"/>
          <w:szCs w:val="20"/>
        </w:rPr>
        <w:t xml:space="preserve">–Škola </w:t>
      </w:r>
      <w:r w:rsidRPr="00D00EAE">
        <w:rPr>
          <w:sz w:val="20"/>
          <w:szCs w:val="20"/>
        </w:rPr>
        <w:t xml:space="preserve"> nema. </w:t>
      </w:r>
    </w:p>
    <w:p w14:paraId="6C01824B" w14:textId="77777777" w:rsidR="001F4E98" w:rsidRDefault="001F4E98" w:rsidP="001F4E98">
      <w:pPr>
        <w:ind w:left="0" w:hanging="2"/>
        <w:rPr>
          <w:sz w:val="20"/>
          <w:szCs w:val="20"/>
        </w:rPr>
      </w:pPr>
    </w:p>
    <w:p w14:paraId="10F05BF4" w14:textId="77777777" w:rsidR="001F4E98" w:rsidRPr="00D00EAE" w:rsidRDefault="001F4E98" w:rsidP="001F4E98">
      <w:pPr>
        <w:ind w:left="0" w:hanging="2"/>
        <w:rPr>
          <w:sz w:val="20"/>
          <w:szCs w:val="20"/>
        </w:rPr>
      </w:pPr>
    </w:p>
    <w:p w14:paraId="700457E9" w14:textId="77777777" w:rsidR="001F4E98" w:rsidRPr="00D00EAE" w:rsidRDefault="001F4E98" w:rsidP="001F4E98">
      <w:pPr>
        <w:ind w:left="0" w:hanging="2"/>
        <w:rPr>
          <w:sz w:val="20"/>
          <w:szCs w:val="20"/>
        </w:rPr>
      </w:pPr>
    </w:p>
    <w:p w14:paraId="71AD6F4A" w14:textId="77777777" w:rsidR="001F4E98" w:rsidRPr="00065C46" w:rsidRDefault="001F4E98" w:rsidP="001F4E98">
      <w:pPr>
        <w:ind w:left="0" w:hanging="2"/>
        <w:rPr>
          <w:sz w:val="20"/>
          <w:szCs w:val="20"/>
        </w:rPr>
      </w:pPr>
      <w:r w:rsidRPr="00065C46">
        <w:rPr>
          <w:sz w:val="20"/>
          <w:szCs w:val="20"/>
        </w:rPr>
        <w:t>Računovođa:                                                                       Ravnatelj:</w:t>
      </w:r>
    </w:p>
    <w:p w14:paraId="25936E95" w14:textId="77777777" w:rsidR="001F4E98" w:rsidRPr="00065C46" w:rsidRDefault="001F4E98" w:rsidP="001F4E9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_______________________                                                                                        _______________________</w:t>
      </w:r>
    </w:p>
    <w:p w14:paraId="240617FB" w14:textId="77777777" w:rsidR="001F4E98" w:rsidRPr="00065C46" w:rsidRDefault="001F4E98" w:rsidP="001F4E98">
      <w:pPr>
        <w:ind w:left="0" w:hanging="2"/>
        <w:rPr>
          <w:sz w:val="20"/>
          <w:szCs w:val="20"/>
        </w:rPr>
      </w:pPr>
    </w:p>
    <w:p w14:paraId="18D2C776" w14:textId="77777777" w:rsidR="001F4E98" w:rsidRPr="00065C46" w:rsidRDefault="001F4E98" w:rsidP="001F4E98">
      <w:pPr>
        <w:ind w:left="0" w:hanging="2"/>
        <w:rPr>
          <w:sz w:val="20"/>
          <w:szCs w:val="20"/>
        </w:rPr>
      </w:pPr>
    </w:p>
    <w:p w14:paraId="693AB416" w14:textId="77777777" w:rsidR="001F4E98" w:rsidRPr="00065C46" w:rsidRDefault="001F4E98" w:rsidP="001F4E98">
      <w:pPr>
        <w:ind w:left="0" w:hanging="2"/>
        <w:rPr>
          <w:sz w:val="20"/>
          <w:szCs w:val="20"/>
        </w:rPr>
      </w:pPr>
    </w:p>
    <w:p w14:paraId="0C1B8F01" w14:textId="77777777" w:rsidR="001F4E98" w:rsidRDefault="001F4E98" w:rsidP="001F4E98">
      <w:pPr>
        <w:pStyle w:val="Normal1"/>
        <w:jc w:val="right"/>
        <w:rPr>
          <w:rFonts w:ascii="Arial" w:eastAsia="Arial" w:hAnsi="Arial" w:cs="Arial"/>
          <w:sz w:val="22"/>
          <w:szCs w:val="22"/>
        </w:rPr>
      </w:pPr>
    </w:p>
    <w:p w14:paraId="1849D921" w14:textId="77777777" w:rsidR="001F4E98" w:rsidRDefault="001F4E98" w:rsidP="001F4E98">
      <w:pPr>
        <w:pStyle w:val="Normal1"/>
        <w:jc w:val="both"/>
      </w:pPr>
    </w:p>
    <w:p w14:paraId="641B9091" w14:textId="77777777" w:rsidR="001F4E98" w:rsidRDefault="001F4E98" w:rsidP="001F4E98">
      <w:pPr>
        <w:pStyle w:val="Normal1"/>
        <w:jc w:val="both"/>
      </w:pPr>
    </w:p>
    <w:p w14:paraId="1085F2C1" w14:textId="77777777" w:rsidR="001F4E98" w:rsidRDefault="001F4E98" w:rsidP="001F4E98">
      <w:pPr>
        <w:pStyle w:val="Normal1"/>
        <w:jc w:val="both"/>
      </w:pPr>
    </w:p>
    <w:p w14:paraId="7DBE950D" w14:textId="77777777" w:rsidR="001F4E98" w:rsidRDefault="001F4E98" w:rsidP="001F4E98">
      <w:pPr>
        <w:pStyle w:val="Normal1"/>
        <w:jc w:val="both"/>
      </w:pPr>
    </w:p>
    <w:p w14:paraId="136903BE" w14:textId="77777777" w:rsidR="001F4E98" w:rsidRDefault="001F4E98" w:rsidP="001F4E98">
      <w:pPr>
        <w:pStyle w:val="Normal1"/>
        <w:jc w:val="both"/>
      </w:pPr>
    </w:p>
    <w:p w14:paraId="3EC158C7" w14:textId="77777777" w:rsidR="001F4E98" w:rsidRDefault="001F4E98" w:rsidP="001F4E98">
      <w:pPr>
        <w:pStyle w:val="Normal1"/>
        <w:jc w:val="both"/>
      </w:pPr>
    </w:p>
    <w:p w14:paraId="1A77B272" w14:textId="77777777" w:rsidR="001F4E98" w:rsidRDefault="001F4E98" w:rsidP="001F4E98">
      <w:pPr>
        <w:pStyle w:val="Normal1"/>
        <w:jc w:val="both"/>
      </w:pPr>
    </w:p>
    <w:p w14:paraId="7D058552" w14:textId="77777777" w:rsidR="001F4E98" w:rsidRDefault="001F4E98" w:rsidP="001F4E98">
      <w:pPr>
        <w:pStyle w:val="Normal1"/>
        <w:jc w:val="both"/>
      </w:pPr>
    </w:p>
    <w:p w14:paraId="57D886AF" w14:textId="77777777" w:rsidR="001F4E98" w:rsidRDefault="001F4E98" w:rsidP="001F4E98">
      <w:pPr>
        <w:pStyle w:val="Normal1"/>
        <w:jc w:val="both"/>
      </w:pPr>
    </w:p>
    <w:p w14:paraId="28B3D6FF" w14:textId="77777777" w:rsidR="001F4E98" w:rsidRDefault="001F4E98" w:rsidP="001F4E98">
      <w:pPr>
        <w:pStyle w:val="Normal1"/>
        <w:jc w:val="both"/>
      </w:pPr>
    </w:p>
    <w:p w14:paraId="164BABF0" w14:textId="77777777" w:rsidR="001F4E98" w:rsidRDefault="001F4E98" w:rsidP="001F4E98">
      <w:pPr>
        <w:pStyle w:val="Normal1"/>
        <w:jc w:val="both"/>
      </w:pPr>
    </w:p>
    <w:p w14:paraId="700FCB9C" w14:textId="77777777" w:rsidR="001F4E98" w:rsidRDefault="001F4E98" w:rsidP="001F4E98">
      <w:pPr>
        <w:pStyle w:val="Normal1"/>
        <w:jc w:val="both"/>
      </w:pPr>
    </w:p>
    <w:p w14:paraId="29030D12" w14:textId="77777777" w:rsidR="001F4E98" w:rsidRDefault="001F4E98" w:rsidP="001F4E98">
      <w:pPr>
        <w:pStyle w:val="Normal1"/>
        <w:jc w:val="both"/>
      </w:pPr>
    </w:p>
    <w:p w14:paraId="75192681" w14:textId="77777777" w:rsidR="001F4E98" w:rsidRDefault="001F4E98" w:rsidP="001F4E98">
      <w:pPr>
        <w:pStyle w:val="Normal1"/>
        <w:jc w:val="both"/>
      </w:pPr>
    </w:p>
    <w:p w14:paraId="60E72131" w14:textId="77777777" w:rsidR="001F4E98" w:rsidRDefault="001F4E98" w:rsidP="001F4E98">
      <w:pPr>
        <w:pStyle w:val="Normal1"/>
        <w:jc w:val="both"/>
      </w:pPr>
    </w:p>
    <w:p w14:paraId="1DF1383C" w14:textId="77777777" w:rsidR="001F4E98" w:rsidRDefault="001F4E98" w:rsidP="001F4E98">
      <w:pPr>
        <w:pStyle w:val="Normal1"/>
        <w:jc w:val="both"/>
      </w:pPr>
    </w:p>
    <w:p w14:paraId="4A070AB2" w14:textId="77777777" w:rsidR="001F4E98" w:rsidRDefault="001F4E98" w:rsidP="001F4E98">
      <w:pPr>
        <w:pStyle w:val="Normal1"/>
        <w:jc w:val="both"/>
      </w:pPr>
    </w:p>
    <w:p w14:paraId="0B3231A6" w14:textId="77777777" w:rsidR="001F4E98" w:rsidRDefault="001F4E98" w:rsidP="001F4E98">
      <w:pPr>
        <w:pStyle w:val="Normal1"/>
        <w:jc w:val="both"/>
      </w:pPr>
    </w:p>
    <w:p w14:paraId="1FA75EC2" w14:textId="77777777" w:rsidR="001F4E98" w:rsidRDefault="001F4E98" w:rsidP="001F4E98">
      <w:pPr>
        <w:pStyle w:val="Normal1"/>
        <w:jc w:val="both"/>
      </w:pPr>
    </w:p>
    <w:p w14:paraId="72EB0DD1" w14:textId="77777777" w:rsidR="001F4E98" w:rsidRDefault="001F4E98" w:rsidP="001F4E98">
      <w:pPr>
        <w:pStyle w:val="Normal1"/>
        <w:jc w:val="both"/>
      </w:pPr>
    </w:p>
    <w:p w14:paraId="3E7E06DC" w14:textId="77777777" w:rsidR="001F4E98" w:rsidRDefault="001F4E98" w:rsidP="001F4E98">
      <w:pPr>
        <w:pStyle w:val="Normal1"/>
      </w:pPr>
    </w:p>
    <w:p w14:paraId="03D9EA30" w14:textId="77777777" w:rsidR="001F4E98" w:rsidRDefault="001F4E98" w:rsidP="001F4E98">
      <w:pPr>
        <w:pStyle w:val="Normal1"/>
        <w:jc w:val="both"/>
      </w:pPr>
    </w:p>
    <w:p w14:paraId="59F9D2C2" w14:textId="77777777" w:rsidR="001F4E98" w:rsidRDefault="001F4E98" w:rsidP="001F4E98">
      <w:pPr>
        <w:pStyle w:val="Normal1"/>
        <w:jc w:val="both"/>
      </w:pPr>
    </w:p>
    <w:p w14:paraId="60173377" w14:textId="77777777" w:rsidR="001F4E98" w:rsidRDefault="001F4E98" w:rsidP="001F4E98">
      <w:pPr>
        <w:pStyle w:val="Normal1"/>
        <w:jc w:val="both"/>
      </w:pPr>
    </w:p>
    <w:p w14:paraId="751E5802" w14:textId="77777777" w:rsidR="001F4E98" w:rsidRDefault="001F4E98" w:rsidP="001F4E98">
      <w:pPr>
        <w:pStyle w:val="Normal1"/>
        <w:jc w:val="both"/>
      </w:pPr>
    </w:p>
    <w:p w14:paraId="282347A1" w14:textId="77777777" w:rsidR="001F4E98" w:rsidRDefault="001F4E98" w:rsidP="001F4E98">
      <w:pPr>
        <w:pStyle w:val="Normal1"/>
      </w:pPr>
    </w:p>
    <w:p w14:paraId="6C7FAB8D" w14:textId="77777777" w:rsidR="001F4E98" w:rsidRDefault="001F4E98" w:rsidP="001F4E98">
      <w:pPr>
        <w:pStyle w:val="Normal1"/>
      </w:pPr>
    </w:p>
    <w:p w14:paraId="78E525AC" w14:textId="77777777" w:rsidR="001F4E98" w:rsidRDefault="001F4E98" w:rsidP="001F4E98">
      <w:pPr>
        <w:pStyle w:val="Normal1"/>
      </w:pPr>
    </w:p>
    <w:p w14:paraId="09E33598" w14:textId="77777777" w:rsidR="001F4E98" w:rsidRDefault="001F4E98" w:rsidP="001F4E98">
      <w:pPr>
        <w:ind w:left="0" w:hanging="2"/>
      </w:pPr>
    </w:p>
    <w:p w14:paraId="6C8BB04E" w14:textId="77777777" w:rsidR="00EF0503" w:rsidRDefault="00EF0503" w:rsidP="001F4E98">
      <w:pPr>
        <w:ind w:left="0" w:hanging="2"/>
      </w:pPr>
    </w:p>
    <w:sectPr w:rsidR="00EF0503" w:rsidSect="00772D5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071A0"/>
    <w:multiLevelType w:val="hybridMultilevel"/>
    <w:tmpl w:val="D50CEE64"/>
    <w:lvl w:ilvl="0" w:tplc="351E4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8"/>
    <w:rsid w:val="000C765A"/>
    <w:rsid w:val="001F4E98"/>
    <w:rsid w:val="004150D5"/>
    <w:rsid w:val="004516A2"/>
    <w:rsid w:val="00504F26"/>
    <w:rsid w:val="00704410"/>
    <w:rsid w:val="00A07AA6"/>
    <w:rsid w:val="00B5237D"/>
    <w:rsid w:val="00B91A20"/>
    <w:rsid w:val="00C447A0"/>
    <w:rsid w:val="00CD36E1"/>
    <w:rsid w:val="00CF50B6"/>
    <w:rsid w:val="00D13458"/>
    <w:rsid w:val="00E54EBF"/>
    <w:rsid w:val="00EB6D19"/>
    <w:rsid w:val="00EF0503"/>
    <w:rsid w:val="00F03408"/>
    <w:rsid w:val="00F133C2"/>
    <w:rsid w:val="00F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1CB6"/>
  <w15:docId w15:val="{8DA9B72B-2789-4CB2-A5D5-D38F3CE5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1F4E9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1F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4E98"/>
    <w:rPr>
      <w:rFonts w:ascii="Tahoma" w:eastAsia="Times New Roman" w:hAnsi="Tahoma" w:cs="Tahoma"/>
      <w:position w:val="-1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</dc:creator>
  <cp:lastModifiedBy>Korisnik</cp:lastModifiedBy>
  <cp:revision>2</cp:revision>
  <cp:lastPrinted>2025-01-31T09:54:00Z</cp:lastPrinted>
  <dcterms:created xsi:type="dcterms:W3CDTF">2026-02-02T11:22:00Z</dcterms:created>
  <dcterms:modified xsi:type="dcterms:W3CDTF">2026-02-02T11:22:00Z</dcterms:modified>
</cp:coreProperties>
</file>